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B91" w:rsidRDefault="002D2D78">
      <w:pPr>
        <w:framePr w:wrap="none" w:vAnchor="page" w:hAnchor="page" w:x="5105" w:y="4907"/>
        <w:rPr>
          <w:sz w:val="0"/>
          <w:szCs w:val="0"/>
        </w:rPr>
      </w:pPr>
      <w:bookmarkStart w:id="0" w:name="_GoBack"/>
      <w:bookmarkEnd w:id="0"/>
      <w:r>
        <w:rPr>
          <w:noProof/>
        </w:rPr>
        <w:drawing>
          <wp:inline distT="0" distB="0" distL="0" distR="0">
            <wp:extent cx="638175" cy="704850"/>
            <wp:effectExtent l="0" t="0" r="9525" b="0"/>
            <wp:docPr id="1" name="Рисунок 1" descr="C:\Users\dokukin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kukina\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rsidR="00A20B91" w:rsidRDefault="00D6681C">
      <w:pPr>
        <w:pStyle w:val="a5"/>
        <w:framePr w:w="3744" w:h="1109" w:hRule="exact" w:wrap="none" w:vAnchor="page" w:hAnchor="page" w:x="3747" w:y="6204"/>
        <w:shd w:val="clear" w:color="auto" w:fill="auto"/>
      </w:pPr>
      <w:r>
        <w:t>МИНИСТЕРСТВО ОБРАЗОВАНИЯ И НАУКИ РОССИЙСКОЙ ФЕДЕРАЦИИ (МИНОБРНАУКИ РОССИИ)</w:t>
      </w:r>
    </w:p>
    <w:p w:rsidR="00A20B91" w:rsidRDefault="00D6681C">
      <w:pPr>
        <w:pStyle w:val="20"/>
        <w:framePr w:w="10243" w:h="254" w:hRule="exact" w:wrap="none" w:vAnchor="page" w:hAnchor="page" w:x="3291" w:y="7629"/>
        <w:shd w:val="clear" w:color="auto" w:fill="auto"/>
        <w:spacing w:after="0" w:line="210" w:lineRule="exact"/>
        <w:ind w:left="480"/>
      </w:pPr>
      <w:r>
        <w:t>Департамент общего образования</w:t>
      </w:r>
    </w:p>
    <w:p w:rsidR="00A20B91" w:rsidRDefault="00D6681C">
      <w:pPr>
        <w:pStyle w:val="1"/>
        <w:framePr w:w="4142" w:h="1353" w:hRule="exact" w:wrap="none" w:vAnchor="page" w:hAnchor="page" w:x="8297" w:y="6263"/>
        <w:shd w:val="clear" w:color="auto" w:fill="auto"/>
        <w:ind w:left="20" w:right="20"/>
      </w:pPr>
      <w:r>
        <w:t>Органы государственной власти субъектов Российской Федерации, осуществляющие государственное управление в сфере образования</w:t>
      </w:r>
    </w:p>
    <w:p w:rsidR="00A20B91" w:rsidRDefault="00D6681C">
      <w:pPr>
        <w:pStyle w:val="30"/>
        <w:framePr w:w="10243" w:h="1322" w:hRule="exact" w:wrap="none" w:vAnchor="page" w:hAnchor="page" w:x="3291" w:y="8236"/>
        <w:shd w:val="clear" w:color="auto" w:fill="auto"/>
        <w:spacing w:before="0" w:after="0"/>
        <w:ind w:left="480"/>
      </w:pPr>
      <w:r>
        <w:t xml:space="preserve">Люсиновская ул., д. 51, Москва, 115998. Тел. 237-42-44 </w:t>
      </w:r>
      <w:r>
        <w:rPr>
          <w:lang w:val="en-US"/>
        </w:rPr>
        <w:t>E</w:t>
      </w:r>
      <w:r w:rsidRPr="00B1268A">
        <w:t>-</w:t>
      </w:r>
      <w:r>
        <w:rPr>
          <w:lang w:val="en-US"/>
        </w:rPr>
        <w:t>mail</w:t>
      </w:r>
      <w:r w:rsidRPr="00B1268A">
        <w:t xml:space="preserve">: </w:t>
      </w:r>
      <w:hyperlink r:id="rId9" w:history="1">
        <w:r>
          <w:rPr>
            <w:rStyle w:val="a3"/>
            <w:lang w:val="en-US"/>
          </w:rPr>
          <w:t>d</w:t>
        </w:r>
        <w:r w:rsidRPr="00B1268A">
          <w:rPr>
            <w:rStyle w:val="a3"/>
          </w:rPr>
          <w:t>03@</w:t>
        </w:r>
        <w:r>
          <w:rPr>
            <w:rStyle w:val="a3"/>
            <w:lang w:val="en-US"/>
          </w:rPr>
          <w:t>mon</w:t>
        </w:r>
        <w:r w:rsidRPr="00B1268A">
          <w:rPr>
            <w:rStyle w:val="a3"/>
          </w:rPr>
          <w:t>.</w:t>
        </w:r>
        <w:r>
          <w:rPr>
            <w:rStyle w:val="a3"/>
            <w:lang w:val="en-US"/>
          </w:rPr>
          <w:t>gov</w:t>
        </w:r>
        <w:r w:rsidRPr="00B1268A">
          <w:rPr>
            <w:rStyle w:val="a3"/>
          </w:rPr>
          <w:t>.</w:t>
        </w:r>
        <w:r>
          <w:rPr>
            <w:rStyle w:val="a3"/>
            <w:lang w:val="en-US"/>
          </w:rPr>
          <w:t>ru</w:t>
        </w:r>
      </w:hyperlink>
    </w:p>
    <w:p w:rsidR="00A20B91" w:rsidRDefault="00D6681C">
      <w:pPr>
        <w:pStyle w:val="1"/>
        <w:framePr w:w="10243" w:h="735" w:hRule="exact" w:wrap="none" w:vAnchor="page" w:hAnchor="page" w:x="3291" w:y="9831"/>
        <w:shd w:val="clear" w:color="auto" w:fill="auto"/>
        <w:spacing w:line="331" w:lineRule="exact"/>
        <w:ind w:left="80" w:right="5920"/>
      </w:pPr>
      <w:r>
        <w:t>Комментарии к ФГОС дошкольного образования</w:t>
      </w:r>
    </w:p>
    <w:p w:rsidR="00A20B91" w:rsidRDefault="00D6681C">
      <w:pPr>
        <w:pStyle w:val="1"/>
        <w:framePr w:w="10243" w:h="5991" w:hRule="exact" w:wrap="none" w:vAnchor="page" w:hAnchor="page" w:x="3291" w:y="10760"/>
        <w:shd w:val="clear" w:color="auto" w:fill="auto"/>
        <w:spacing w:line="370" w:lineRule="exact"/>
        <w:ind w:left="80" w:firstLine="560"/>
        <w:jc w:val="both"/>
      </w:pPr>
      <w: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 1155 (зарегистрирован в Минюсте России 14 ноября 2013 г. № 30384).</w:t>
      </w:r>
    </w:p>
    <w:p w:rsidR="00A20B91" w:rsidRDefault="00D6681C">
      <w:pPr>
        <w:pStyle w:val="1"/>
        <w:framePr w:w="10243" w:h="5991" w:hRule="exact" w:wrap="none" w:vAnchor="page" w:hAnchor="page" w:x="3291" w:y="10760"/>
        <w:shd w:val="clear" w:color="auto" w:fill="auto"/>
        <w:spacing w:line="370" w:lineRule="exact"/>
        <w:ind w:left="80" w:firstLine="560"/>
        <w:jc w:val="both"/>
      </w:pPr>
      <w: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A20B91" w:rsidRDefault="00D6681C">
      <w:pPr>
        <w:pStyle w:val="1"/>
        <w:framePr w:wrap="none" w:vAnchor="page" w:hAnchor="page" w:x="3300" w:y="17134"/>
        <w:shd w:val="clear" w:color="auto" w:fill="auto"/>
        <w:spacing w:line="250" w:lineRule="exact"/>
        <w:ind w:left="100"/>
      </w:pPr>
      <w:r>
        <w:t>Приложение: на л. в 1 экз.</w:t>
      </w:r>
    </w:p>
    <w:p w:rsidR="00A20B91" w:rsidRDefault="00D6681C">
      <w:pPr>
        <w:pStyle w:val="1"/>
        <w:framePr w:wrap="none" w:vAnchor="page" w:hAnchor="page" w:x="3300" w:y="17873"/>
        <w:shd w:val="clear" w:color="auto" w:fill="auto"/>
        <w:spacing w:line="250" w:lineRule="exact"/>
        <w:ind w:left="100"/>
      </w:pPr>
      <w:r>
        <w:t>Заместитель директора Департамента</w:t>
      </w:r>
    </w:p>
    <w:p w:rsidR="00A20B91" w:rsidRDefault="00D6681C">
      <w:pPr>
        <w:pStyle w:val="30"/>
        <w:framePr w:w="1450" w:h="509" w:hRule="exact" w:wrap="none" w:vAnchor="page" w:hAnchor="page" w:x="3291" w:y="18652"/>
        <w:shd w:val="clear" w:color="auto" w:fill="auto"/>
        <w:spacing w:before="0" w:after="0" w:line="230" w:lineRule="exact"/>
        <w:ind w:left="100" w:right="180"/>
        <w:jc w:val="both"/>
      </w:pPr>
      <w:r>
        <w:t>Л.В. Фирсова (499) 237-59-04</w:t>
      </w:r>
    </w:p>
    <w:p w:rsidR="00A20B91" w:rsidRDefault="00D6681C">
      <w:pPr>
        <w:pStyle w:val="1"/>
        <w:framePr w:wrap="none" w:vAnchor="page" w:hAnchor="page" w:x="11336" w:y="17873"/>
        <w:shd w:val="clear" w:color="auto" w:fill="auto"/>
        <w:spacing w:line="250" w:lineRule="exact"/>
        <w:ind w:left="100"/>
      </w:pPr>
      <w:r>
        <w:t>Ю.В. Смир</w:t>
      </w:r>
    </w:p>
    <w:p w:rsidR="00A20B91" w:rsidRDefault="00D6681C">
      <w:pPr>
        <w:pStyle w:val="1"/>
        <w:framePr w:wrap="none" w:vAnchor="page" w:hAnchor="page" w:x="12660" w:y="17911"/>
        <w:shd w:val="clear" w:color="auto" w:fill="auto"/>
        <w:spacing w:line="250" w:lineRule="exact"/>
        <w:ind w:left="100"/>
      </w:pPr>
      <w:r>
        <w:t>нова</w:t>
      </w:r>
    </w:p>
    <w:p w:rsidR="00A20B91" w:rsidRDefault="002D2D78">
      <w:pPr>
        <w:framePr w:wrap="none" w:vAnchor="page" w:hAnchor="page" w:x="9137" w:y="17281"/>
        <w:rPr>
          <w:sz w:val="0"/>
          <w:szCs w:val="0"/>
        </w:rPr>
      </w:pPr>
      <w:r>
        <w:rPr>
          <w:noProof/>
        </w:rPr>
        <w:drawing>
          <wp:inline distT="0" distB="0" distL="0" distR="0">
            <wp:extent cx="762000" cy="962025"/>
            <wp:effectExtent l="0" t="0" r="0" b="9525"/>
            <wp:docPr id="2" name="Рисунок 2" descr="C:\Users\dokukina\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kukina\AppData\Local\Temp\FineReader11\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rsidR="00A20B91" w:rsidRDefault="00D6681C">
      <w:pPr>
        <w:pStyle w:val="40"/>
        <w:framePr w:wrap="none" w:vAnchor="page" w:hAnchor="page" w:x="3348" w:y="19437"/>
        <w:shd w:val="clear" w:color="auto" w:fill="auto"/>
        <w:spacing w:line="130" w:lineRule="exact"/>
        <w:ind w:left="100"/>
      </w:pPr>
      <w:r>
        <w:t>Комментарии ФГОС Д0-08</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50"/>
        <w:framePr w:w="9893" w:h="366" w:hRule="exact" w:wrap="none" w:vAnchor="page" w:hAnchor="page" w:x="3512" w:y="4133"/>
        <w:shd w:val="clear" w:color="auto" w:fill="auto"/>
        <w:spacing w:after="0" w:line="290" w:lineRule="exact"/>
        <w:ind w:right="20"/>
      </w:pPr>
      <w:r>
        <w:lastRenderedPageBreak/>
        <w:t>Приложение</w:t>
      </w:r>
    </w:p>
    <w:p w:rsidR="00A20B91" w:rsidRDefault="00D6681C">
      <w:pPr>
        <w:pStyle w:val="50"/>
        <w:framePr w:w="9893" w:h="13755" w:hRule="exact" w:wrap="none" w:vAnchor="page" w:hAnchor="page" w:x="3512" w:y="5020"/>
        <w:shd w:val="clear" w:color="auto" w:fill="auto"/>
        <w:spacing w:after="485" w:line="562" w:lineRule="exact"/>
        <w:ind w:left="20"/>
        <w:jc w:val="center"/>
      </w:pPr>
      <w:r>
        <w:t>Комментарии к федеральному государственному образовательному стандарту дошкольного образования</w:t>
      </w:r>
    </w:p>
    <w:p w:rsidR="00A20B91" w:rsidRDefault="00D6681C">
      <w:pPr>
        <w:pStyle w:val="60"/>
        <w:framePr w:w="9893" w:h="13755" w:hRule="exact" w:wrap="none" w:vAnchor="page" w:hAnchor="page" w:x="3512" w:y="5020"/>
        <w:shd w:val="clear" w:color="auto" w:fill="auto"/>
        <w:spacing w:before="0"/>
        <w:ind w:left="20" w:firstLine="700"/>
      </w:pPr>
      <w:r>
        <w:t>Комментарии к разделу I пункта 1.3. подпункта 2</w:t>
      </w:r>
    </w:p>
    <w:p w:rsidR="00A20B91" w:rsidRDefault="00D6681C">
      <w:pPr>
        <w:pStyle w:val="1"/>
        <w:framePr w:w="9893" w:h="13755" w:hRule="exact" w:wrap="none" w:vAnchor="page" w:hAnchor="page" w:x="3512" w:y="5020"/>
        <w:shd w:val="clear" w:color="auto" w:fill="auto"/>
        <w:spacing w:line="480" w:lineRule="exact"/>
        <w:ind w:left="20" w:right="20" w:firstLine="700"/>
        <w:jc w:val="both"/>
      </w:pPr>
      <w:r>
        <w:t>В данном пункте Федерального государственного образовательного стандарта дошкольного образования (далее - ФГОС ДО, Стандарт) содержатся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завершающей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A20B91" w:rsidRDefault="00D6681C">
      <w:pPr>
        <w:pStyle w:val="60"/>
        <w:framePr w:w="9893" w:h="13755" w:hRule="exact" w:wrap="none" w:vAnchor="page" w:hAnchor="page" w:x="3512" w:y="5020"/>
        <w:shd w:val="clear" w:color="auto" w:fill="auto"/>
        <w:spacing w:before="0"/>
        <w:ind w:left="20" w:firstLine="700"/>
      </w:pPr>
      <w:r>
        <w:t>Комментарии к разделу II пункта 2.2.</w:t>
      </w:r>
    </w:p>
    <w:p w:rsidR="00A20B91" w:rsidRDefault="00D6681C">
      <w:pPr>
        <w:pStyle w:val="1"/>
        <w:framePr w:w="9893" w:h="13755" w:hRule="exact" w:wrap="none" w:vAnchor="page" w:hAnchor="page" w:x="3512" w:y="5020"/>
        <w:shd w:val="clear" w:color="auto" w:fill="auto"/>
        <w:spacing w:line="480" w:lineRule="exact"/>
        <w:ind w:left="20" w:right="20" w:firstLine="700"/>
        <w:jc w:val="both"/>
      </w:pPr>
      <w:r>
        <w:t>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93" w:h="1043" w:hRule="exact" w:wrap="none" w:vAnchor="page" w:hAnchor="page" w:x="3512" w:y="4212"/>
        <w:shd w:val="clear" w:color="auto" w:fill="auto"/>
        <w:spacing w:line="490" w:lineRule="exact"/>
        <w:ind w:left="20" w:right="20"/>
        <w:jc w:val="both"/>
      </w:pPr>
      <w:r>
        <w:lastRenderedPageBreak/>
        <w:t>ведущие образовательную деятельность, могут реализовывать разные образовательные программы в соответствии с требованиями ФГОС ДО и с учетом</w:t>
      </w:r>
    </w:p>
    <w:p w:rsidR="00A20B91" w:rsidRDefault="00D6681C">
      <w:pPr>
        <w:pStyle w:val="1"/>
        <w:framePr w:wrap="none" w:vAnchor="page" w:hAnchor="page" w:x="3512" w:y="5334"/>
        <w:shd w:val="clear" w:color="auto" w:fill="auto"/>
        <w:spacing w:line="250" w:lineRule="exact"/>
        <w:ind w:left="20" w:right="566"/>
        <w:jc w:val="both"/>
      </w:pPr>
      <w:r>
        <w:t>примерных основных образовательных программ дошкольного образования.</w:t>
      </w:r>
    </w:p>
    <w:p w:rsidR="00A20B91" w:rsidRDefault="00D6681C">
      <w:pPr>
        <w:pStyle w:val="1"/>
        <w:framePr w:wrap="none" w:vAnchor="page" w:hAnchor="page" w:x="12886" w:y="5353"/>
        <w:shd w:val="clear" w:color="auto" w:fill="auto"/>
        <w:spacing w:line="250" w:lineRule="exact"/>
      </w:pPr>
      <w:r>
        <w:t>При</w:t>
      </w:r>
    </w:p>
    <w:p w:rsidR="00A20B91" w:rsidRDefault="00D6681C">
      <w:pPr>
        <w:pStyle w:val="1"/>
        <w:framePr w:w="9893" w:h="1997" w:hRule="exact" w:wrap="none" w:vAnchor="page" w:hAnchor="page" w:x="3512" w:y="5685"/>
        <w:shd w:val="clear" w:color="auto" w:fill="auto"/>
        <w:spacing w:line="480" w:lineRule="exact"/>
        <w:ind w:left="20" w:right="20"/>
        <w:jc w:val="both"/>
      </w:pPr>
      <w:r>
        <w:t>реализации нескольких образовательных программ дошкольного образования</w:t>
      </w:r>
      <w:r>
        <w:br/>
        <w:t>каждая из них должна быть утверждена Организацией и соответствовать</w:t>
      </w:r>
      <w:r>
        <w:br/>
        <w:t>требованиям пункта 9 статьи 2 Федерального закона «Об образовании в</w:t>
      </w:r>
    </w:p>
    <w:p w:rsidR="00A20B91" w:rsidRDefault="00D6681C">
      <w:pPr>
        <w:pStyle w:val="1"/>
        <w:framePr w:w="9893" w:h="1997" w:hRule="exact" w:wrap="none" w:vAnchor="page" w:hAnchor="page" w:x="3512" w:y="5685"/>
        <w:shd w:val="clear" w:color="auto" w:fill="auto"/>
        <w:spacing w:line="480" w:lineRule="exact"/>
        <w:ind w:left="20" w:right="652"/>
        <w:jc w:val="both"/>
      </w:pPr>
      <w:r>
        <w:t>Российской Федерации» от 29 декабря 2012 г. № 27Э-ФЗ (далее - Закон).</w:t>
      </w:r>
    </w:p>
    <w:p w:rsidR="00A20B91" w:rsidRDefault="00D6681C">
      <w:pPr>
        <w:pStyle w:val="1"/>
        <w:framePr w:w="9893" w:h="344" w:hRule="exact" w:wrap="none" w:vAnchor="page" w:hAnchor="page" w:x="3512" w:y="7294"/>
        <w:shd w:val="clear" w:color="auto" w:fill="auto"/>
        <w:spacing w:line="250" w:lineRule="exact"/>
        <w:ind w:right="20"/>
        <w:jc w:val="right"/>
      </w:pPr>
      <w:r>
        <w:t>При</w:t>
      </w:r>
    </w:p>
    <w:p w:rsidR="00A20B91" w:rsidRDefault="00D6681C">
      <w:pPr>
        <w:pStyle w:val="1"/>
        <w:framePr w:w="9893" w:h="11132" w:hRule="exact" w:wrap="none" w:vAnchor="page" w:hAnchor="page" w:x="3512" w:y="7643"/>
        <w:shd w:val="clear" w:color="auto" w:fill="auto"/>
        <w:spacing w:line="480" w:lineRule="exact"/>
        <w:ind w:left="20" w:right="20"/>
        <w:jc w:val="both"/>
      </w:pPr>
      <w:r>
        <w:t>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отношении,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A20B91" w:rsidRDefault="00D6681C">
      <w:pPr>
        <w:pStyle w:val="1"/>
        <w:framePr w:w="9893" w:h="11132" w:hRule="exact" w:wrap="none" w:vAnchor="page" w:hAnchor="page" w:x="3512" w:y="7643"/>
        <w:shd w:val="clear" w:color="auto" w:fill="auto"/>
        <w:spacing w:line="480" w:lineRule="exact"/>
        <w:ind w:left="20" w:right="20" w:firstLine="700"/>
        <w:jc w:val="both"/>
      </w:pPr>
      <w:r>
        <w:t>Если образовательная программа группы разрабатывается исключитёльно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 ФГОС ДО.</w:t>
      </w:r>
    </w:p>
    <w:p w:rsidR="00A20B91" w:rsidRDefault="00D6681C">
      <w:pPr>
        <w:pStyle w:val="60"/>
        <w:framePr w:w="9893" w:h="11132" w:hRule="exact" w:wrap="none" w:vAnchor="page" w:hAnchor="page" w:x="3512" w:y="7643"/>
        <w:shd w:val="clear" w:color="auto" w:fill="auto"/>
        <w:spacing w:before="0"/>
        <w:ind w:left="20" w:firstLine="700"/>
      </w:pPr>
      <w:r>
        <w:t>Комментарии к разделу II пункта 2.5.</w:t>
      </w:r>
    </w:p>
    <w:p w:rsidR="00A20B91" w:rsidRDefault="00D6681C">
      <w:pPr>
        <w:pStyle w:val="1"/>
        <w:framePr w:w="9893" w:h="11132" w:hRule="exact" w:wrap="none" w:vAnchor="page" w:hAnchor="page" w:x="3512" w:y="7643"/>
        <w:shd w:val="clear" w:color="auto" w:fill="auto"/>
        <w:spacing w:line="480" w:lineRule="exact"/>
        <w:ind w:left="20" w:right="20" w:firstLine="700"/>
        <w:jc w:val="both"/>
      </w:pPr>
      <w: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10166" w:h="14568" w:hRule="exact" w:wrap="none" w:vAnchor="page" w:hAnchor="page" w:x="3375" w:y="4207"/>
        <w:shd w:val="clear" w:color="auto" w:fill="auto"/>
        <w:spacing w:line="480" w:lineRule="exact"/>
        <w:ind w:left="20" w:right="300"/>
        <w:jc w:val="both"/>
      </w:pPr>
      <w:r>
        <w:lastRenderedPageBreak/>
        <w:t>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A20B91" w:rsidRDefault="00D6681C">
      <w:pPr>
        <w:pStyle w:val="1"/>
        <w:framePr w:w="10166" w:h="14568" w:hRule="exact" w:wrap="none" w:vAnchor="page" w:hAnchor="page" w:x="3375" w:y="4207"/>
        <w:shd w:val="clear" w:color="auto" w:fill="auto"/>
        <w:spacing w:line="480" w:lineRule="exact"/>
        <w:ind w:left="20" w:right="560" w:firstLine="680"/>
        <w:jc w:val="both"/>
      </w:pPr>
      <w: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A20B91" w:rsidRDefault="00D6681C">
      <w:pPr>
        <w:pStyle w:val="1"/>
        <w:framePr w:w="10166" w:h="14568" w:hRule="exact" w:wrap="none" w:vAnchor="page" w:hAnchor="page" w:x="3375" w:y="4207"/>
        <w:shd w:val="clear" w:color="auto" w:fill="auto"/>
        <w:spacing w:line="480" w:lineRule="exact"/>
        <w:ind w:left="20" w:right="560" w:firstLine="680"/>
        <w:jc w:val="both"/>
      </w:pPr>
      <w:r>
        <w:t>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реализуете^ в течение всего времени пребывания детей в Организации (продолжительность</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10195" w:h="1536" w:hRule="exact" w:wrap="none" w:vAnchor="page" w:hAnchor="page" w:x="3361" w:y="4217"/>
        <w:shd w:val="clear" w:color="auto" w:fill="auto"/>
        <w:spacing w:line="485" w:lineRule="exact"/>
        <w:ind w:left="20" w:right="581"/>
        <w:jc w:val="both"/>
      </w:pPr>
      <w:r>
        <w:lastRenderedPageBreak/>
        <w:t>работы группы соответствует продолжительности реализации Программу)</w:t>
      </w:r>
      <w:r>
        <w:br/>
        <w:t>получение воспитанником дополнительной платной услуги может</w:t>
      </w:r>
    </w:p>
    <w:p w:rsidR="00A20B91" w:rsidRDefault="00D6681C">
      <w:pPr>
        <w:pStyle w:val="1"/>
        <w:framePr w:w="10195" w:h="1536" w:hRule="exact" w:wrap="none" w:vAnchor="page" w:hAnchor="page" w:x="3361" w:y="4217"/>
        <w:shd w:val="clear" w:color="auto" w:fill="auto"/>
        <w:spacing w:line="485" w:lineRule="exact"/>
        <w:ind w:left="20" w:right="744"/>
        <w:jc w:val="both"/>
      </w:pPr>
      <w:r>
        <w:t>осуществляться одновременно с реализацией Программы в группе при условк</w:t>
      </w:r>
    </w:p>
    <w:p w:rsidR="00A20B91" w:rsidRDefault="00D6681C">
      <w:pPr>
        <w:pStyle w:val="1"/>
        <w:framePr w:wrap="none" w:vAnchor="page" w:hAnchor="page" w:x="3361" w:y="5845"/>
        <w:shd w:val="clear" w:color="auto" w:fill="auto"/>
        <w:spacing w:line="250" w:lineRule="exact"/>
        <w:ind w:left="20"/>
        <w:jc w:val="both"/>
      </w:pPr>
      <w:r>
        <w:t>фактического отсутствия воспитанника в группе. Поскольку дошкольное</w:t>
      </w:r>
    </w:p>
    <w:p w:rsidR="00A20B91" w:rsidRDefault="00D6681C">
      <w:pPr>
        <w:pStyle w:val="1"/>
        <w:framePr w:wrap="none" w:vAnchor="page" w:hAnchor="page" w:x="3361" w:y="6337"/>
        <w:shd w:val="clear" w:color="auto" w:fill="auto"/>
        <w:spacing w:line="250" w:lineRule="exact"/>
        <w:ind w:left="20" w:right="821"/>
        <w:jc w:val="both"/>
      </w:pPr>
      <w:r>
        <w:t>образование не является обязательным, родители (законные представител</w:t>
      </w:r>
    </w:p>
    <w:p w:rsidR="00A20B91" w:rsidRDefault="00D6681C">
      <w:pPr>
        <w:pStyle w:val="1"/>
        <w:framePr w:wrap="none" w:vAnchor="page" w:hAnchor="page" w:x="12754" w:y="6337"/>
        <w:shd w:val="clear" w:color="auto" w:fill="auto"/>
        <w:spacing w:line="250" w:lineRule="exact"/>
      </w:pPr>
      <w:r>
        <w:t>я)</w:t>
      </w:r>
    </w:p>
    <w:p w:rsidR="00A20B91" w:rsidRDefault="00D6681C">
      <w:pPr>
        <w:pStyle w:val="1"/>
        <w:framePr w:wrap="none" w:vAnchor="page" w:hAnchor="page" w:x="3361" w:y="5403"/>
        <w:shd w:val="clear" w:color="auto" w:fill="auto"/>
        <w:spacing w:line="250" w:lineRule="exact"/>
        <w:ind w:left="9460"/>
      </w:pPr>
      <w:r>
        <w:t>и</w:t>
      </w:r>
    </w:p>
    <w:p w:rsidR="00A20B91" w:rsidRDefault="00D6681C">
      <w:pPr>
        <w:pStyle w:val="1"/>
        <w:framePr w:w="10195" w:h="12139" w:hRule="exact" w:wrap="none" w:vAnchor="page" w:hAnchor="page" w:x="3361" w:y="6645"/>
        <w:shd w:val="clear" w:color="auto" w:fill="auto"/>
        <w:spacing w:line="480" w:lineRule="exact"/>
        <w:ind w:left="20" w:right="600"/>
        <w:jc w:val="both"/>
      </w:pPr>
      <w:r>
        <w:t xml:space="preserve">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развитая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определяете)! в зависимости от нормативного количества детей в группе. Следователько,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w:t>
      </w:r>
      <w:r>
        <w:rPr>
          <w:rStyle w:val="0pt"/>
        </w:rPr>
        <w:t xml:space="preserve">В </w:t>
      </w:r>
      <w:r>
        <w:t>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A20B91" w:rsidRDefault="00D6681C">
      <w:pPr>
        <w:pStyle w:val="60"/>
        <w:framePr w:w="10195" w:h="12139" w:hRule="exact" w:wrap="none" w:vAnchor="page" w:hAnchor="page" w:x="3361" w:y="6645"/>
        <w:shd w:val="clear" w:color="auto" w:fill="auto"/>
        <w:spacing w:before="0"/>
        <w:ind w:left="720"/>
        <w:jc w:val="left"/>
      </w:pPr>
      <w:r>
        <w:t>Комментарии к разделу II пункта 2.7. (первый абзац)</w:t>
      </w:r>
    </w:p>
    <w:p w:rsidR="00A20B91" w:rsidRDefault="00D6681C">
      <w:pPr>
        <w:pStyle w:val="1"/>
        <w:framePr w:w="10195" w:h="12139" w:hRule="exact" w:wrap="none" w:vAnchor="page" w:hAnchor="page" w:x="3361" w:y="6645"/>
        <w:shd w:val="clear" w:color="auto" w:fill="auto"/>
        <w:spacing w:line="480" w:lineRule="exact"/>
        <w:ind w:left="20" w:right="320"/>
        <w:jc w:val="right"/>
      </w:pPr>
      <w:r>
        <w:t>Указанная норма означает, что содержание образовательной программы (программ) ДОО не должно быть заранее расписано по конкретным</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93" w:h="14486" w:hRule="exact" w:wrap="none" w:vAnchor="page" w:hAnchor="page" w:x="3512" w:y="4283"/>
        <w:shd w:val="clear" w:color="auto" w:fill="auto"/>
        <w:spacing w:line="480" w:lineRule="exact"/>
        <w:ind w:left="20" w:right="20"/>
        <w:jc w:val="both"/>
      </w:pPr>
      <w:r>
        <w:lastRenderedPageBreak/>
        <w:t>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равных образовательных областях.</w:t>
      </w:r>
    </w:p>
    <w:p w:rsidR="00A20B91" w:rsidRDefault="00D6681C">
      <w:pPr>
        <w:pStyle w:val="1"/>
        <w:framePr w:w="9893" w:h="14486" w:hRule="exact" w:wrap="none" w:vAnchor="page" w:hAnchor="page" w:x="3512" w:y="4283"/>
        <w:shd w:val="clear" w:color="auto" w:fill="auto"/>
        <w:spacing w:line="480" w:lineRule="exact"/>
        <w:ind w:left="20" w:right="20" w:firstLine="700"/>
        <w:jc w:val="both"/>
      </w:pPr>
      <w: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A20B91" w:rsidRDefault="00D6681C">
      <w:pPr>
        <w:pStyle w:val="60"/>
        <w:framePr w:w="9893" w:h="14486" w:hRule="exact" w:wrap="none" w:vAnchor="page" w:hAnchor="page" w:x="3512" w:y="4283"/>
        <w:shd w:val="clear" w:color="auto" w:fill="auto"/>
        <w:spacing w:before="0"/>
        <w:ind w:left="20" w:firstLine="700"/>
      </w:pPr>
      <w:r>
        <w:t>Комментарии к разделу II пункта 2.9. (второй абзац)</w:t>
      </w:r>
    </w:p>
    <w:p w:rsidR="00A20B91" w:rsidRDefault="00D6681C">
      <w:pPr>
        <w:pStyle w:val="1"/>
        <w:framePr w:w="9893" w:h="14486" w:hRule="exact" w:wrap="none" w:vAnchor="page" w:hAnchor="page" w:x="3512" w:y="4283"/>
        <w:shd w:val="clear" w:color="auto" w:fill="auto"/>
        <w:spacing w:line="480" w:lineRule="exact"/>
        <w:ind w:left="20" w:right="20" w:firstLine="700"/>
        <w:jc w:val="both"/>
      </w:pPr>
      <w:r>
        <w:t>Данная статья ФГОС ДО подчеркивает взаимодополняющий характер детского развития в пяти образовательных областях.</w:t>
      </w:r>
    </w:p>
    <w:p w:rsidR="00A20B91" w:rsidRDefault="00D6681C">
      <w:pPr>
        <w:pStyle w:val="60"/>
        <w:framePr w:w="9893" w:h="14486" w:hRule="exact" w:wrap="none" w:vAnchor="page" w:hAnchor="page" w:x="3512" w:y="4283"/>
        <w:shd w:val="clear" w:color="auto" w:fill="auto"/>
        <w:spacing w:before="0"/>
        <w:ind w:left="20" w:firstLine="700"/>
      </w:pPr>
      <w:r>
        <w:t>Комментарии к разделу II пункта 2.10.</w:t>
      </w:r>
    </w:p>
    <w:p w:rsidR="00A20B91" w:rsidRDefault="00D6681C">
      <w:pPr>
        <w:pStyle w:val="1"/>
        <w:framePr w:w="9893" w:h="14486" w:hRule="exact" w:wrap="none" w:vAnchor="page" w:hAnchor="page" w:x="3512" w:y="4283"/>
        <w:shd w:val="clear" w:color="auto" w:fill="auto"/>
        <w:spacing w:line="480" w:lineRule="exact"/>
        <w:ind w:left="20" w:right="20" w:firstLine="700"/>
        <w:jc w:val="both"/>
      </w:pPr>
      <w: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98" w:h="14288" w:hRule="exact" w:wrap="none" w:vAnchor="page" w:hAnchor="page" w:x="3510" w:y="4323"/>
        <w:shd w:val="clear" w:color="auto" w:fill="auto"/>
        <w:spacing w:line="490" w:lineRule="exact"/>
        <w:ind w:left="20" w:right="20"/>
        <w:jc w:val="both"/>
      </w:pPr>
      <w:r>
        <w:lastRenderedPageBreak/>
        <w:t>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A20B91" w:rsidRDefault="00D6681C">
      <w:pPr>
        <w:pStyle w:val="60"/>
        <w:framePr w:w="9898" w:h="14288" w:hRule="exact" w:wrap="none" w:vAnchor="page" w:hAnchor="page" w:x="3510" w:y="4323"/>
        <w:shd w:val="clear" w:color="auto" w:fill="auto"/>
        <w:spacing w:before="0"/>
        <w:ind w:left="20" w:firstLine="700"/>
      </w:pPr>
      <w:r>
        <w:t>Комментарии к разделу III пункта 3.1.</w:t>
      </w:r>
    </w:p>
    <w:p w:rsidR="00A20B91" w:rsidRDefault="00D6681C">
      <w:pPr>
        <w:pStyle w:val="1"/>
        <w:framePr w:w="9898" w:h="14288" w:hRule="exact" w:wrap="none" w:vAnchor="page" w:hAnchor="page" w:x="3510" w:y="4323"/>
        <w:shd w:val="clear" w:color="auto" w:fill="auto"/>
        <w:spacing w:line="480" w:lineRule="exact"/>
        <w:ind w:left="20" w:right="20" w:firstLine="700"/>
        <w:jc w:val="both"/>
      </w:pPr>
      <w: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A20B91" w:rsidRDefault="00D6681C">
      <w:pPr>
        <w:pStyle w:val="1"/>
        <w:framePr w:w="9898" w:h="14288" w:hRule="exact" w:wrap="none" w:vAnchor="page" w:hAnchor="page" w:x="3510" w:y="4323"/>
        <w:shd w:val="clear" w:color="auto" w:fill="auto"/>
        <w:spacing w:line="480" w:lineRule="exact"/>
        <w:ind w:left="20" w:right="20" w:firstLine="700"/>
        <w:jc w:val="both"/>
      </w:pPr>
      <w: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A20B91" w:rsidRDefault="00D6681C">
      <w:pPr>
        <w:pStyle w:val="1"/>
        <w:framePr w:w="9898" w:h="14288" w:hRule="exact" w:wrap="none" w:vAnchor="page" w:hAnchor="page" w:x="3510" w:y="4323"/>
        <w:shd w:val="clear" w:color="auto" w:fill="auto"/>
        <w:spacing w:after="244" w:line="480" w:lineRule="exact"/>
        <w:ind w:left="20" w:right="20" w:firstLine="700"/>
        <w:jc w:val="both"/>
      </w:pPr>
      <w: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услЬвия, перечисленные в Стандарте.</w:t>
      </w:r>
    </w:p>
    <w:p w:rsidR="00A20B91" w:rsidRDefault="00D6681C">
      <w:pPr>
        <w:pStyle w:val="60"/>
        <w:framePr w:w="9898" w:h="14288" w:hRule="exact" w:wrap="none" w:vAnchor="page" w:hAnchor="page" w:x="3510" w:y="4323"/>
        <w:shd w:val="clear" w:color="auto" w:fill="auto"/>
        <w:spacing w:before="0" w:after="77" w:line="250" w:lineRule="exact"/>
        <w:ind w:left="20" w:firstLine="700"/>
      </w:pPr>
      <w:r>
        <w:t>Комментарии к разделу III пункта 3.2.2. и к 3.4.4.</w:t>
      </w:r>
    </w:p>
    <w:p w:rsidR="00A20B91" w:rsidRDefault="00D6681C">
      <w:pPr>
        <w:pStyle w:val="1"/>
        <w:framePr w:w="9898" w:h="14288" w:hRule="exact" w:wrap="none" w:vAnchor="page" w:hAnchor="page" w:x="3510" w:y="4323"/>
        <w:shd w:val="clear" w:color="auto" w:fill="auto"/>
        <w:spacing w:line="480" w:lineRule="exact"/>
        <w:ind w:left="20" w:right="300" w:firstLine="700"/>
        <w:jc w:val="both"/>
      </w:pPr>
      <w: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88" w:h="14341" w:hRule="exact" w:wrap="none" w:vAnchor="page" w:hAnchor="page" w:x="3514" w:y="4409"/>
        <w:shd w:val="clear" w:color="auto" w:fill="auto"/>
        <w:spacing w:after="64" w:line="485" w:lineRule="exact"/>
        <w:ind w:left="20" w:right="300"/>
        <w:jc w:val="both"/>
      </w:pPr>
      <w:r>
        <w:lastRenderedPageBreak/>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A20B91" w:rsidRDefault="00D6681C">
      <w:pPr>
        <w:pStyle w:val="1"/>
        <w:framePr w:w="9888" w:h="14341" w:hRule="exact" w:wrap="none" w:vAnchor="page" w:hAnchor="page" w:x="3514" w:y="4409"/>
        <w:shd w:val="clear" w:color="auto" w:fill="auto"/>
        <w:spacing w:after="60" w:line="480" w:lineRule="exact"/>
        <w:ind w:left="20" w:right="20" w:firstLine="700"/>
        <w:jc w:val="both"/>
      </w:pPr>
      <w:r>
        <w:t>В соответствии с Федеральным законом от 24 ноября 1995 г. № 181-ФЗ «О социальной защите инвалидов в Российской Федерации» (далее - Федеральный закон № 181-ФЗ) специальные условия должны быть внесены в индивидуальную программу реабилитации инвалида (далее - ИПР). ИПР является обязательно^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A20B91" w:rsidRDefault="00D6681C">
      <w:pPr>
        <w:pStyle w:val="1"/>
        <w:framePr w:w="9888" w:h="14341" w:hRule="exact" w:wrap="none" w:vAnchor="page" w:hAnchor="page" w:x="3514" w:y="4409"/>
        <w:shd w:val="clear" w:color="auto" w:fill="auto"/>
        <w:spacing w:after="60" w:line="480" w:lineRule="exact"/>
        <w:ind w:left="20" w:right="20" w:firstLine="700"/>
        <w:jc w:val="both"/>
      </w:pPr>
      <w: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разрития Российской Федерации от 14 декабря 1996 г. № 14).</w:t>
      </w:r>
    </w:p>
    <w:p w:rsidR="00A20B91" w:rsidRDefault="00D6681C">
      <w:pPr>
        <w:pStyle w:val="11"/>
        <w:framePr w:w="9888" w:h="14341" w:hRule="exact" w:wrap="none" w:vAnchor="page" w:hAnchor="page" w:x="3514" w:y="4409"/>
        <w:shd w:val="clear" w:color="auto" w:fill="auto"/>
        <w:spacing w:before="0"/>
        <w:ind w:left="20"/>
      </w:pPr>
      <w:bookmarkStart w:id="1" w:name="bookmark0"/>
      <w:r>
        <w:t>Комментарии к разделу III пункта 3.2.3.</w:t>
      </w:r>
      <w:bookmarkEnd w:id="1"/>
    </w:p>
    <w:p w:rsidR="00A20B91" w:rsidRDefault="00D6681C">
      <w:pPr>
        <w:pStyle w:val="1"/>
        <w:framePr w:w="9888" w:h="14341" w:hRule="exact" w:wrap="none" w:vAnchor="page" w:hAnchor="page" w:x="3514" w:y="4409"/>
        <w:shd w:val="clear" w:color="auto" w:fill="auto"/>
        <w:spacing w:line="480" w:lineRule="exact"/>
        <w:ind w:left="20" w:right="20" w:firstLine="700"/>
        <w:jc w:val="both"/>
      </w:pPr>
      <w: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93" w:h="14573" w:hRule="exact" w:wrap="none" w:vAnchor="page" w:hAnchor="page" w:x="3512" w:y="4211"/>
        <w:shd w:val="clear" w:color="auto" w:fill="auto"/>
        <w:spacing w:line="480" w:lineRule="exact"/>
        <w:ind w:left="20" w:right="20"/>
        <w:jc w:val="both"/>
      </w:pPr>
      <w:r>
        <w:lastRenderedPageBreak/>
        <w:t>актуального развития ребенка или о динамике такого развития по мере реализации Программы.</w:t>
      </w:r>
    </w:p>
    <w:p w:rsidR="00A20B91" w:rsidRDefault="00D6681C">
      <w:pPr>
        <w:pStyle w:val="1"/>
        <w:framePr w:w="9893" w:h="14573" w:hRule="exact" w:wrap="none" w:vAnchor="page" w:hAnchor="page" w:x="3512" w:y="4211"/>
        <w:shd w:val="clear" w:color="auto" w:fill="auto"/>
        <w:spacing w:line="480" w:lineRule="exact"/>
        <w:ind w:left="20" w:right="20" w:firstLine="700"/>
        <w:jc w:val="both"/>
      </w:pPr>
      <w:r>
        <w:t>В статье предусмотрены задачи, для решения которых могут использоваться результаты педагогической диагностики:</w:t>
      </w:r>
    </w:p>
    <w:p w:rsidR="00A20B91" w:rsidRDefault="00D6681C">
      <w:pPr>
        <w:pStyle w:val="1"/>
        <w:framePr w:w="9893" w:h="14573" w:hRule="exact" w:wrap="none" w:vAnchor="page" w:hAnchor="page" w:x="3512" w:y="4211"/>
        <w:numPr>
          <w:ilvl w:val="0"/>
          <w:numId w:val="1"/>
        </w:numPr>
        <w:shd w:val="clear" w:color="auto" w:fill="auto"/>
        <w:tabs>
          <w:tab w:val="left" w:pos="1076"/>
        </w:tabs>
        <w:spacing w:line="480" w:lineRule="exact"/>
        <w:ind w:left="20" w:right="20" w:firstLine="700"/>
        <w:jc w:val="both"/>
      </w:pPr>
      <w:r>
        <w:t>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A20B91" w:rsidRDefault="00D6681C">
      <w:pPr>
        <w:pStyle w:val="1"/>
        <w:framePr w:w="9893" w:h="14573" w:hRule="exact" w:wrap="none" w:vAnchor="page" w:hAnchor="page" w:x="3512" w:y="4211"/>
        <w:numPr>
          <w:ilvl w:val="0"/>
          <w:numId w:val="1"/>
        </w:numPr>
        <w:shd w:val="clear" w:color="auto" w:fill="auto"/>
        <w:tabs>
          <w:tab w:val="left" w:pos="1070"/>
        </w:tabs>
        <w:spacing w:line="480" w:lineRule="exact"/>
        <w:ind w:left="20" w:firstLine="700"/>
        <w:jc w:val="both"/>
      </w:pPr>
      <w:r>
        <w:t>оптимизация работы с группой детей.</w:t>
      </w:r>
    </w:p>
    <w:p w:rsidR="00A20B91" w:rsidRDefault="00D6681C">
      <w:pPr>
        <w:pStyle w:val="1"/>
        <w:framePr w:w="9893" w:h="14573" w:hRule="exact" w:wrap="none" w:vAnchor="page" w:hAnchor="page" w:x="3512" w:y="4211"/>
        <w:shd w:val="clear" w:color="auto" w:fill="auto"/>
        <w:spacing w:line="480" w:lineRule="exact"/>
        <w:ind w:left="20" w:firstLine="700"/>
        <w:jc w:val="both"/>
      </w:pPr>
      <w:r>
        <w:t>Педагог имеет право по собственному выбору или на основе консультаций</w:t>
      </w:r>
    </w:p>
    <w:p w:rsidR="00A20B91" w:rsidRDefault="00D6681C">
      <w:pPr>
        <w:pStyle w:val="1"/>
        <w:framePr w:w="9893" w:h="14573" w:hRule="exact" w:wrap="none" w:vAnchor="page" w:hAnchor="page" w:x="3512" w:y="4211"/>
        <w:shd w:val="clear" w:color="auto" w:fill="auto"/>
        <w:spacing w:line="480" w:lineRule="exact"/>
        <w:ind w:left="20" w:right="20"/>
        <w:jc w:val="both"/>
      </w:pPr>
      <w:r>
        <w:t>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A20B91" w:rsidRDefault="00D6681C">
      <w:pPr>
        <w:pStyle w:val="1"/>
        <w:framePr w:w="9893" w:h="14573" w:hRule="exact" w:wrap="none" w:vAnchor="page" w:hAnchor="page" w:x="3512" w:y="4211"/>
        <w:shd w:val="clear" w:color="auto" w:fill="auto"/>
        <w:spacing w:line="480" w:lineRule="exact"/>
        <w:ind w:left="20" w:right="20" w:firstLine="700"/>
        <w:jc w:val="both"/>
      </w:pPr>
      <w: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A20B91" w:rsidRDefault="00D6681C">
      <w:pPr>
        <w:pStyle w:val="1"/>
        <w:framePr w:w="9893" w:h="14573" w:hRule="exact" w:wrap="none" w:vAnchor="page" w:hAnchor="page" w:x="3512" w:y="4211"/>
        <w:shd w:val="clear" w:color="auto" w:fill="auto"/>
        <w:spacing w:line="480" w:lineRule="exact"/>
        <w:ind w:left="20" w:right="20" w:firstLine="700"/>
        <w:jc w:val="both"/>
      </w:pPr>
      <w: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902" w:h="9924" w:hRule="exact" w:wrap="none" w:vAnchor="page" w:hAnchor="page" w:x="3507" w:y="4407"/>
        <w:shd w:val="clear" w:color="auto" w:fill="auto"/>
        <w:spacing w:after="64" w:line="490" w:lineRule="exact"/>
        <w:ind w:left="20" w:right="20"/>
        <w:jc w:val="both"/>
      </w:pPr>
      <w:r>
        <w:lastRenderedPageBreak/>
        <w:t>длительной исследовательской программы, этот факт должен быть отражён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A20B91" w:rsidRDefault="00D6681C">
      <w:pPr>
        <w:pStyle w:val="1"/>
        <w:framePr w:w="9902" w:h="9924" w:hRule="exact" w:wrap="none" w:vAnchor="page" w:hAnchor="page" w:x="3507" w:y="4407"/>
        <w:shd w:val="clear" w:color="auto" w:fill="auto"/>
        <w:spacing w:after="176" w:line="485" w:lineRule="exact"/>
        <w:ind w:left="20" w:right="20" w:firstLine="700"/>
        <w:jc w:val="both"/>
      </w:pPr>
      <w:r>
        <w:t>В соответствии с Положением о психолого-медико-педагогичеСкой комиссии, утвержденным приказом Минобрнауки России от 20 сентября 2013 г. № 1082, ребенку с ограниченными возможностями здоровья необходимо пройти обследование на заседании психолого-медико-педагогической комиссии (да^ее - ПМПК) и получить рекомендации.</w:t>
      </w:r>
    </w:p>
    <w:p w:rsidR="00A20B91" w:rsidRDefault="00D6681C">
      <w:pPr>
        <w:pStyle w:val="1"/>
        <w:framePr w:w="9902" w:h="9924" w:hRule="exact" w:wrap="none" w:vAnchor="page" w:hAnchor="page" w:x="3507" w:y="4407"/>
        <w:shd w:val="clear" w:color="auto" w:fill="auto"/>
        <w:spacing w:after="68" w:line="490" w:lineRule="exact"/>
        <w:ind w:left="20" w:right="20" w:firstLine="700"/>
        <w:jc w:val="both"/>
      </w:pPr>
      <w:r>
        <w:t>В соответствии с пунктом 10 вышеуказанного Положения основными направлениями деятельности комиссии являются:</w:t>
      </w:r>
    </w:p>
    <w:p w:rsidR="00A20B91" w:rsidRDefault="00D6681C">
      <w:pPr>
        <w:pStyle w:val="1"/>
        <w:framePr w:w="9902" w:h="9924" w:hRule="exact" w:wrap="none" w:vAnchor="page" w:hAnchor="page" w:x="3507" w:y="4407"/>
        <w:shd w:val="clear" w:color="auto" w:fill="auto"/>
        <w:tabs>
          <w:tab w:val="left" w:pos="1100"/>
        </w:tabs>
        <w:spacing w:after="60" w:line="480" w:lineRule="exact"/>
        <w:ind w:left="20" w:right="20" w:firstLine="700"/>
        <w:jc w:val="both"/>
      </w:pPr>
      <w:r>
        <w:t>а)</w:t>
      </w:r>
      <w:r>
        <w:tab/>
        <w:t>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A20B91" w:rsidRDefault="00D6681C">
      <w:pPr>
        <w:pStyle w:val="1"/>
        <w:framePr w:w="9902" w:h="9924" w:hRule="exact" w:wrap="none" w:vAnchor="page" w:hAnchor="page" w:x="3507" w:y="4407"/>
        <w:shd w:val="clear" w:color="auto" w:fill="auto"/>
        <w:tabs>
          <w:tab w:val="left" w:pos="1119"/>
        </w:tabs>
        <w:spacing w:after="244" w:line="480" w:lineRule="exact"/>
        <w:ind w:left="20" w:right="20" w:firstLine="700"/>
        <w:jc w:val="both"/>
      </w:pPr>
      <w:r>
        <w:t>б)</w:t>
      </w:r>
      <w:r>
        <w:tab/>
        <w:t>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A20B91" w:rsidRDefault="00D6681C">
      <w:pPr>
        <w:pStyle w:val="1"/>
        <w:framePr w:w="9902" w:h="9924" w:hRule="exact" w:wrap="none" w:vAnchor="page" w:hAnchor="page" w:x="3507" w:y="4407"/>
        <w:shd w:val="clear" w:color="auto" w:fill="auto"/>
        <w:tabs>
          <w:tab w:val="left" w:pos="1411"/>
        </w:tabs>
        <w:spacing w:line="250" w:lineRule="exact"/>
        <w:ind w:left="20" w:firstLine="700"/>
        <w:jc w:val="both"/>
      </w:pPr>
      <w:r>
        <w:t>в)</w:t>
      </w:r>
      <w:r>
        <w:tab/>
        <w:t>оказание консультативной помощи родителям (законным</w:t>
      </w:r>
    </w:p>
    <w:p w:rsidR="00A20B91" w:rsidRDefault="00D6681C">
      <w:pPr>
        <w:pStyle w:val="1"/>
        <w:framePr w:wrap="none" w:vAnchor="page" w:hAnchor="page" w:x="3507" w:y="14380"/>
        <w:shd w:val="clear" w:color="auto" w:fill="auto"/>
        <w:spacing w:line="250" w:lineRule="exact"/>
        <w:ind w:left="20" w:right="639"/>
        <w:jc w:val="both"/>
      </w:pPr>
      <w:r>
        <w:t xml:space="preserve">представителям) детей, работникам образовательных организаций, </w:t>
      </w:r>
      <w:r>
        <w:rPr>
          <w:lang w:val="en-US"/>
        </w:rPr>
        <w:t>opramd</w:t>
      </w:r>
    </w:p>
    <w:p w:rsidR="00A20B91" w:rsidRDefault="00D6681C">
      <w:pPr>
        <w:pStyle w:val="1"/>
        <w:framePr w:w="9902" w:h="3818" w:hRule="exact" w:wrap="none" w:vAnchor="page" w:hAnchor="page" w:x="3507" w:y="14502"/>
        <w:shd w:val="clear" w:color="auto" w:fill="auto"/>
        <w:spacing w:line="250" w:lineRule="exact"/>
        <w:ind w:right="20"/>
        <w:jc w:val="right"/>
      </w:pPr>
      <w:r>
        <w:t>ации,</w:t>
      </w:r>
    </w:p>
    <w:p w:rsidR="00A20B91" w:rsidRDefault="00D6681C">
      <w:pPr>
        <w:pStyle w:val="1"/>
        <w:framePr w:w="9902" w:h="3818" w:hRule="exact" w:wrap="none" w:vAnchor="page" w:hAnchor="page" w:x="3507" w:y="14502"/>
        <w:shd w:val="clear" w:color="auto" w:fill="auto"/>
        <w:spacing w:line="480" w:lineRule="exact"/>
        <w:ind w:left="20" w:right="20"/>
        <w:jc w:val="both"/>
      </w:pPr>
      <w:r>
        <w:t>осуществляющих социальное обслуживание, медицинских организаций, других</w:t>
      </w:r>
      <w:r>
        <w:br/>
        <w:t>организаций по вопросам воспитания, обучения и коррекции нарушений развития</w:t>
      </w:r>
      <w:r>
        <w:br/>
        <w:t>детей с ограниченными возможностями здоровья и (или) девиантным</w:t>
      </w:r>
    </w:p>
    <w:p w:rsidR="00A20B91" w:rsidRDefault="00D6681C">
      <w:pPr>
        <w:pStyle w:val="1"/>
        <w:framePr w:w="9902" w:h="3818" w:hRule="exact" w:wrap="none" w:vAnchor="page" w:hAnchor="page" w:x="3507" w:y="14502"/>
        <w:shd w:val="clear" w:color="auto" w:fill="auto"/>
        <w:spacing w:after="60" w:line="480" w:lineRule="exact"/>
        <w:ind w:left="20" w:right="5525"/>
        <w:jc w:val="both"/>
      </w:pPr>
      <w:r>
        <w:t>(общественно опасным) поведением</w:t>
      </w:r>
    </w:p>
    <w:p w:rsidR="00A20B91" w:rsidRDefault="00D6681C">
      <w:pPr>
        <w:pStyle w:val="1"/>
        <w:framePr w:w="9902" w:h="3818" w:hRule="exact" w:wrap="none" w:vAnchor="page" w:hAnchor="page" w:x="3507" w:y="14502"/>
        <w:shd w:val="clear" w:color="auto" w:fill="auto"/>
        <w:tabs>
          <w:tab w:val="left" w:pos="1124"/>
        </w:tabs>
        <w:spacing w:line="480" w:lineRule="exact"/>
        <w:ind w:left="20" w:right="20" w:firstLine="700"/>
        <w:jc w:val="both"/>
      </w:pPr>
      <w:r>
        <w:t>г)</w:t>
      </w:r>
      <w:r>
        <w:tab/>
        <w:t>оказание федеральным учреждениям медико-социальной экспертизы</w:t>
      </w:r>
      <w:r>
        <w:br/>
        <w:t>содействия в разработке индивидуальной программы реабилитации ребенка-</w:t>
      </w:r>
    </w:p>
    <w:p w:rsidR="00A20B91" w:rsidRDefault="00D6681C">
      <w:pPr>
        <w:pStyle w:val="1"/>
        <w:framePr w:w="9902" w:h="3818" w:hRule="exact" w:wrap="none" w:vAnchor="page" w:hAnchor="page" w:x="3507" w:y="14502"/>
        <w:shd w:val="clear" w:color="auto" w:fill="auto"/>
        <w:tabs>
          <w:tab w:val="left" w:pos="1124"/>
        </w:tabs>
        <w:spacing w:line="480" w:lineRule="exact"/>
        <w:ind w:left="20" w:right="8770"/>
        <w:jc w:val="both"/>
      </w:pPr>
      <w:r>
        <w:t>инвалида</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83" w:h="14858" w:hRule="exact" w:wrap="none" w:vAnchor="page" w:hAnchor="page" w:x="3517" w:y="3737"/>
        <w:shd w:val="clear" w:color="auto" w:fill="auto"/>
        <w:tabs>
          <w:tab w:val="left" w:pos="1066"/>
        </w:tabs>
        <w:spacing w:after="64" w:line="490" w:lineRule="exact"/>
        <w:ind w:left="20" w:firstLine="700"/>
        <w:jc w:val="both"/>
      </w:pPr>
      <w:r>
        <w:lastRenderedPageBreak/>
        <w:t>д)</w:t>
      </w:r>
      <w:r>
        <w:tab/>
        <w:t>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A20B91" w:rsidRDefault="00D6681C">
      <w:pPr>
        <w:pStyle w:val="1"/>
        <w:framePr w:w="9883" w:h="14858" w:hRule="exact" w:wrap="none" w:vAnchor="page" w:hAnchor="page" w:x="3517" w:y="3737"/>
        <w:shd w:val="clear" w:color="auto" w:fill="auto"/>
        <w:tabs>
          <w:tab w:val="left" w:pos="1134"/>
        </w:tabs>
        <w:spacing w:after="60" w:line="485" w:lineRule="exact"/>
        <w:ind w:left="20" w:firstLine="700"/>
        <w:jc w:val="both"/>
      </w:pPr>
      <w:r>
        <w:t>е)</w:t>
      </w:r>
      <w:r>
        <w:tab/>
        <w:t>участие в организации информационно-просветительской работк с населением в области предупреждения и коррекции недостатков в физическдм и (или) психическом развитии и (или) отклонений в поведении детей.</w:t>
      </w:r>
    </w:p>
    <w:p w:rsidR="00A20B91" w:rsidRDefault="00D6681C">
      <w:pPr>
        <w:pStyle w:val="1"/>
        <w:framePr w:w="9883" w:h="14858" w:hRule="exact" w:wrap="none" w:vAnchor="page" w:hAnchor="page" w:x="3517" w:y="3737"/>
        <w:shd w:val="clear" w:color="auto" w:fill="auto"/>
        <w:spacing w:after="64" w:line="485" w:lineRule="exact"/>
        <w:ind w:left="20" w:firstLine="700"/>
        <w:jc w:val="both"/>
      </w:pPr>
      <w: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A20B91" w:rsidRDefault="00D6681C">
      <w:pPr>
        <w:pStyle w:val="1"/>
        <w:framePr w:w="9883" w:h="14858" w:hRule="exact" w:wrap="none" w:vAnchor="page" w:hAnchor="page" w:x="3517" w:y="3737"/>
        <w:shd w:val="clear" w:color="auto" w:fill="auto"/>
        <w:spacing w:after="244" w:line="480" w:lineRule="exact"/>
        <w:ind w:left="20" w:firstLine="700"/>
        <w:jc w:val="both"/>
      </w:pPr>
      <w: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 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A20B91" w:rsidRDefault="00D6681C">
      <w:pPr>
        <w:pStyle w:val="11"/>
        <w:framePr w:w="9883" w:h="14858" w:hRule="exact" w:wrap="none" w:vAnchor="page" w:hAnchor="page" w:x="3517" w:y="3737"/>
        <w:shd w:val="clear" w:color="auto" w:fill="auto"/>
        <w:spacing w:before="0" w:after="81" w:line="250" w:lineRule="exact"/>
        <w:ind w:left="20"/>
      </w:pPr>
      <w:bookmarkStart w:id="2" w:name="bookmark1"/>
      <w:r>
        <w:t>Комментарии к разделу III пункта 3.2.4.</w:t>
      </w:r>
      <w:bookmarkEnd w:id="2"/>
    </w:p>
    <w:p w:rsidR="00A20B91" w:rsidRDefault="00D6681C">
      <w:pPr>
        <w:pStyle w:val="1"/>
        <w:framePr w:w="9883" w:h="14858" w:hRule="exact" w:wrap="none" w:vAnchor="page" w:hAnchor="page" w:x="3517" w:y="3737"/>
        <w:shd w:val="clear" w:color="auto" w:fill="auto"/>
        <w:spacing w:after="56" w:line="475" w:lineRule="exact"/>
        <w:ind w:left="20" w:right="300" w:firstLine="700"/>
      </w:pPr>
      <w:r>
        <w:t>Предельная наполняемость Группы (включающей, в том числе, детей с ограниченными возможностями здоровья) определяется в соответствии санитарно-эпидемиологическими правилами и нормативами.</w:t>
      </w:r>
    </w:p>
    <w:p w:rsidR="00A20B91" w:rsidRDefault="00D6681C">
      <w:pPr>
        <w:pStyle w:val="1"/>
        <w:framePr w:w="9883" w:h="14858" w:hRule="exact" w:wrap="none" w:vAnchor="page" w:hAnchor="page" w:x="3517" w:y="3737"/>
        <w:shd w:val="clear" w:color="auto" w:fill="auto"/>
        <w:spacing w:line="480" w:lineRule="exact"/>
        <w:ind w:left="20" w:right="300" w:firstLine="700"/>
        <w:jc w:val="both"/>
      </w:pPr>
      <w: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w:t>
      </w:r>
    </w:p>
    <w:p w:rsidR="00A20B91" w:rsidRDefault="00D6681C">
      <w:pPr>
        <w:pStyle w:val="1"/>
        <w:framePr w:w="9883" w:h="14858" w:hRule="exact" w:wrap="none" w:vAnchor="page" w:hAnchor="page" w:x="3517" w:y="3737"/>
        <w:shd w:val="clear" w:color="auto" w:fill="auto"/>
        <w:spacing w:after="64" w:line="480" w:lineRule="exact"/>
        <w:ind w:left="20"/>
      </w:pPr>
      <w:r>
        <w:t>организаций»:</w:t>
      </w:r>
    </w:p>
    <w:p w:rsidR="00A20B91" w:rsidRDefault="00D6681C">
      <w:pPr>
        <w:pStyle w:val="1"/>
        <w:framePr w:w="9883" w:h="14858" w:hRule="exact" w:wrap="none" w:vAnchor="page" w:hAnchor="page" w:x="3517" w:y="3737"/>
        <w:numPr>
          <w:ilvl w:val="0"/>
          <w:numId w:val="2"/>
        </w:numPr>
        <w:shd w:val="clear" w:color="auto" w:fill="auto"/>
        <w:tabs>
          <w:tab w:val="left" w:pos="1484"/>
        </w:tabs>
        <w:spacing w:line="475" w:lineRule="exact"/>
        <w:ind w:left="20" w:right="300" w:firstLine="700"/>
        <w:jc w:val="both"/>
      </w:pPr>
      <w:r>
        <w:t>Рекомендуемое количество детей в группах компенсирующей направленности для детей до 3 лет и старше 3 лет, соответственно, не должно превышать:</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70"/>
        <w:framePr w:wrap="none" w:vAnchor="page" w:hAnchor="page" w:x="13110" w:y="7978"/>
        <w:shd w:val="clear" w:color="auto" w:fill="auto"/>
        <w:spacing w:line="280" w:lineRule="exact"/>
        <w:ind w:left="100"/>
      </w:pPr>
      <w:r>
        <w:lastRenderedPageBreak/>
        <w:t>о</w:t>
      </w:r>
    </w:p>
    <w:p w:rsidR="00A20B91" w:rsidRDefault="00D6681C">
      <w:pPr>
        <w:pStyle w:val="1"/>
        <w:framePr w:wrap="none" w:vAnchor="page" w:hAnchor="page" w:x="13004" w:y="10848"/>
        <w:shd w:val="clear" w:color="auto" w:fill="auto"/>
        <w:spacing w:line="250" w:lineRule="exact"/>
      </w:pPr>
      <w:r>
        <w:t>те</w:t>
      </w:r>
    </w:p>
    <w:p w:rsidR="00A20B91" w:rsidRDefault="00D6681C">
      <w:pPr>
        <w:pStyle w:val="1"/>
        <w:framePr w:w="9600" w:h="14313" w:hRule="exact" w:wrap="none" w:vAnchor="page" w:hAnchor="page" w:x="3658" w:y="4017"/>
        <w:numPr>
          <w:ilvl w:val="0"/>
          <w:numId w:val="3"/>
        </w:numPr>
        <w:shd w:val="clear" w:color="auto" w:fill="auto"/>
        <w:tabs>
          <w:tab w:val="left" w:pos="854"/>
        </w:tabs>
        <w:spacing w:after="67" w:line="250" w:lineRule="exact"/>
        <w:ind w:right="658" w:firstLine="700"/>
        <w:jc w:val="both"/>
      </w:pPr>
      <w:r>
        <w:t>для детей с тяжелыми нарушениями речи - 6 и 10 детей;</w:t>
      </w:r>
    </w:p>
    <w:p w:rsidR="00A20B91" w:rsidRDefault="00D6681C">
      <w:pPr>
        <w:pStyle w:val="1"/>
        <w:framePr w:w="9600" w:h="14313" w:hRule="exact" w:wrap="none" w:vAnchor="page" w:hAnchor="page" w:x="3658" w:y="4017"/>
        <w:numPr>
          <w:ilvl w:val="0"/>
          <w:numId w:val="3"/>
        </w:numPr>
        <w:shd w:val="clear" w:color="auto" w:fill="auto"/>
        <w:tabs>
          <w:tab w:val="left" w:pos="888"/>
        </w:tabs>
        <w:spacing w:line="499" w:lineRule="exact"/>
        <w:ind w:right="40" w:firstLine="700"/>
        <w:jc w:val="both"/>
      </w:pPr>
      <w:r>
        <w:t>для детей с фонетико-фонематическими нарушениями речи в возрасте</w:t>
      </w:r>
    </w:p>
    <w:p w:rsidR="00A20B91" w:rsidRDefault="00D6681C">
      <w:pPr>
        <w:pStyle w:val="1"/>
        <w:framePr w:w="9600" w:h="14313" w:hRule="exact" w:wrap="none" w:vAnchor="page" w:hAnchor="page" w:x="3658" w:y="4017"/>
        <w:shd w:val="clear" w:color="auto" w:fill="auto"/>
        <w:tabs>
          <w:tab w:val="left" w:pos="888"/>
        </w:tabs>
        <w:spacing w:line="499" w:lineRule="exact"/>
        <w:ind w:right="350"/>
        <w:jc w:val="both"/>
      </w:pPr>
      <w:r>
        <w:t>старше 3 лет - 12 детей;</w:t>
      </w:r>
    </w:p>
    <w:p w:rsidR="00A20B91" w:rsidRDefault="00D6681C">
      <w:pPr>
        <w:pStyle w:val="1"/>
        <w:framePr w:w="9600" w:h="14313" w:hRule="exact" w:wrap="none" w:vAnchor="page" w:hAnchor="page" w:x="3658" w:y="4017"/>
        <w:numPr>
          <w:ilvl w:val="0"/>
          <w:numId w:val="3"/>
        </w:numPr>
        <w:shd w:val="clear" w:color="auto" w:fill="auto"/>
        <w:tabs>
          <w:tab w:val="left" w:pos="854"/>
        </w:tabs>
        <w:spacing w:line="250" w:lineRule="exact"/>
        <w:ind w:right="350" w:firstLine="700"/>
        <w:jc w:val="both"/>
      </w:pPr>
      <w:r>
        <w:t>для глухих детей - 6 детей для обеих возрастных групп;</w:t>
      </w:r>
    </w:p>
    <w:p w:rsidR="00A20B91" w:rsidRDefault="00D6681C">
      <w:pPr>
        <w:pStyle w:val="1"/>
        <w:framePr w:w="9600" w:h="14313" w:hRule="exact" w:wrap="none" w:vAnchor="page" w:hAnchor="page" w:x="3658" w:y="4017"/>
        <w:numPr>
          <w:ilvl w:val="0"/>
          <w:numId w:val="3"/>
        </w:numPr>
        <w:shd w:val="clear" w:color="auto" w:fill="auto"/>
        <w:tabs>
          <w:tab w:val="left" w:pos="854"/>
        </w:tabs>
        <w:spacing w:line="576" w:lineRule="exact"/>
        <w:ind w:right="350" w:firstLine="700"/>
        <w:jc w:val="both"/>
      </w:pPr>
      <w:r>
        <w:t>для слабослышащих детей - 6 и 8 детей;</w:t>
      </w:r>
    </w:p>
    <w:p w:rsidR="00A20B91" w:rsidRDefault="00D6681C">
      <w:pPr>
        <w:pStyle w:val="1"/>
        <w:framePr w:w="9600" w:h="14313" w:hRule="exact" w:wrap="none" w:vAnchor="page" w:hAnchor="page" w:x="3658" w:y="4017"/>
        <w:numPr>
          <w:ilvl w:val="0"/>
          <w:numId w:val="3"/>
        </w:numPr>
        <w:shd w:val="clear" w:color="auto" w:fill="auto"/>
        <w:tabs>
          <w:tab w:val="left" w:pos="854"/>
        </w:tabs>
        <w:spacing w:line="576" w:lineRule="exact"/>
        <w:ind w:right="350" w:firstLine="700"/>
        <w:jc w:val="both"/>
      </w:pPr>
      <w:r>
        <w:t>для слепых детей - 6 детей для обеих возрастных групп;</w:t>
      </w:r>
    </w:p>
    <w:p w:rsidR="00A20B91" w:rsidRDefault="00D6681C">
      <w:pPr>
        <w:pStyle w:val="1"/>
        <w:framePr w:w="9600" w:h="14313" w:hRule="exact" w:wrap="none" w:vAnchor="page" w:hAnchor="page" w:x="3658" w:y="4017"/>
        <w:numPr>
          <w:ilvl w:val="0"/>
          <w:numId w:val="3"/>
        </w:numPr>
        <w:shd w:val="clear" w:color="auto" w:fill="auto"/>
        <w:tabs>
          <w:tab w:val="left" w:pos="178"/>
        </w:tabs>
        <w:spacing w:line="576" w:lineRule="exact"/>
        <w:ind w:right="350"/>
        <w:jc w:val="both"/>
      </w:pPr>
      <w:r>
        <w:t>для слабовидящих детей, для детей с амблиопией, косоглазием - 6 и</w:t>
      </w:r>
    </w:p>
    <w:p w:rsidR="00A20B91" w:rsidRDefault="00D6681C">
      <w:pPr>
        <w:pStyle w:val="1"/>
        <w:framePr w:w="9600" w:h="14313" w:hRule="exact" w:wrap="none" w:vAnchor="page" w:hAnchor="page" w:x="3658" w:y="4017"/>
        <w:shd w:val="clear" w:color="auto" w:fill="auto"/>
        <w:spacing w:line="250" w:lineRule="exact"/>
        <w:ind w:right="350"/>
        <w:jc w:val="both"/>
      </w:pPr>
      <w:r>
        <w:t>детей;</w:t>
      </w:r>
    </w:p>
    <w:p w:rsidR="00A20B91" w:rsidRDefault="00D6681C">
      <w:pPr>
        <w:pStyle w:val="1"/>
        <w:framePr w:w="9600" w:h="14313" w:hRule="exact" w:wrap="none" w:vAnchor="page" w:hAnchor="page" w:x="3658" w:y="4017"/>
        <w:numPr>
          <w:ilvl w:val="0"/>
          <w:numId w:val="3"/>
        </w:numPr>
        <w:shd w:val="clear" w:color="auto" w:fill="auto"/>
        <w:tabs>
          <w:tab w:val="left" w:pos="854"/>
        </w:tabs>
        <w:spacing w:line="586" w:lineRule="exact"/>
        <w:ind w:right="226" w:firstLine="700"/>
        <w:jc w:val="both"/>
      </w:pPr>
      <w:r>
        <w:t>для детей с нарушениями опорно-двигательного аппарата - 6 и 8 детей;</w:t>
      </w:r>
    </w:p>
    <w:p w:rsidR="00A20B91" w:rsidRDefault="00D6681C">
      <w:pPr>
        <w:pStyle w:val="1"/>
        <w:framePr w:w="9600" w:h="14313" w:hRule="exact" w:wrap="none" w:vAnchor="page" w:hAnchor="page" w:x="3658" w:y="4017"/>
        <w:numPr>
          <w:ilvl w:val="0"/>
          <w:numId w:val="3"/>
        </w:numPr>
        <w:shd w:val="clear" w:color="auto" w:fill="auto"/>
        <w:tabs>
          <w:tab w:val="left" w:pos="854"/>
        </w:tabs>
        <w:spacing w:line="586" w:lineRule="exact"/>
        <w:ind w:right="658" w:firstLine="700"/>
        <w:jc w:val="both"/>
      </w:pPr>
      <w:r>
        <w:t>для детей с задержкой психического развития - 6 и 10 детей;</w:t>
      </w:r>
    </w:p>
    <w:p w:rsidR="00A20B91" w:rsidRDefault="00D6681C">
      <w:pPr>
        <w:pStyle w:val="1"/>
        <w:framePr w:w="9600" w:h="14313" w:hRule="exact" w:wrap="none" w:vAnchor="page" w:hAnchor="page" w:x="3658" w:y="4017"/>
        <w:numPr>
          <w:ilvl w:val="0"/>
          <w:numId w:val="3"/>
        </w:numPr>
        <w:shd w:val="clear" w:color="auto" w:fill="auto"/>
        <w:tabs>
          <w:tab w:val="left" w:pos="858"/>
        </w:tabs>
        <w:spacing w:line="586" w:lineRule="exact"/>
        <w:ind w:right="658" w:firstLine="700"/>
        <w:jc w:val="both"/>
      </w:pPr>
      <w:r>
        <w:t>для детей с умственной отсталостью легкой степени - 6 и 10 детей;</w:t>
      </w:r>
    </w:p>
    <w:p w:rsidR="00A20B91" w:rsidRDefault="00D6681C">
      <w:pPr>
        <w:pStyle w:val="1"/>
        <w:framePr w:w="9600" w:h="14313" w:hRule="exact" w:wrap="none" w:vAnchor="page" w:hAnchor="page" w:x="3658" w:y="4017"/>
        <w:numPr>
          <w:ilvl w:val="0"/>
          <w:numId w:val="3"/>
        </w:numPr>
        <w:shd w:val="clear" w:color="auto" w:fill="auto"/>
        <w:tabs>
          <w:tab w:val="left" w:pos="221"/>
        </w:tabs>
        <w:spacing w:line="586" w:lineRule="exact"/>
        <w:ind w:right="254"/>
        <w:jc w:val="both"/>
      </w:pPr>
      <w:r>
        <w:t>для детей с умственной отсталостью умеренной, тяжелой в возрас</w:t>
      </w:r>
    </w:p>
    <w:p w:rsidR="00A20B91" w:rsidRDefault="00D6681C">
      <w:pPr>
        <w:pStyle w:val="1"/>
        <w:framePr w:w="9600" w:h="14313" w:hRule="exact" w:wrap="none" w:vAnchor="page" w:hAnchor="page" w:x="3658" w:y="4017"/>
        <w:shd w:val="clear" w:color="auto" w:fill="auto"/>
        <w:spacing w:after="242" w:line="250" w:lineRule="exact"/>
        <w:ind w:right="658"/>
        <w:jc w:val="both"/>
      </w:pPr>
      <w:r>
        <w:t>старше 3 лет - 8 детей;</w:t>
      </w:r>
    </w:p>
    <w:p w:rsidR="00A20B91" w:rsidRDefault="00D6681C">
      <w:pPr>
        <w:pStyle w:val="1"/>
        <w:framePr w:w="9600" w:h="14313" w:hRule="exact" w:wrap="none" w:vAnchor="page" w:hAnchor="page" w:x="3658" w:y="4017"/>
        <w:numPr>
          <w:ilvl w:val="0"/>
          <w:numId w:val="3"/>
        </w:numPr>
        <w:shd w:val="clear" w:color="auto" w:fill="auto"/>
        <w:tabs>
          <w:tab w:val="left" w:pos="854"/>
        </w:tabs>
        <w:spacing w:after="92" w:line="250" w:lineRule="exact"/>
        <w:ind w:right="658" w:firstLine="700"/>
        <w:jc w:val="both"/>
      </w:pPr>
      <w:r>
        <w:t>для детей с аутизмом только в возрасте старше 3 лет - 5 детей;</w:t>
      </w:r>
    </w:p>
    <w:p w:rsidR="00A20B91" w:rsidRDefault="00D6681C">
      <w:pPr>
        <w:pStyle w:val="1"/>
        <w:framePr w:w="9600" w:h="14313" w:hRule="exact" w:wrap="none" w:vAnchor="page" w:hAnchor="page" w:x="3658" w:y="4017"/>
        <w:numPr>
          <w:ilvl w:val="0"/>
          <w:numId w:val="3"/>
        </w:numPr>
        <w:shd w:val="clear" w:color="auto" w:fill="auto"/>
        <w:tabs>
          <w:tab w:val="left" w:pos="936"/>
        </w:tabs>
        <w:spacing w:line="480" w:lineRule="exact"/>
        <w:ind w:right="40" w:firstLine="700"/>
        <w:jc w:val="both"/>
      </w:pPr>
      <w:r>
        <w:t>для детей со сложным дефектом (имеющих сочетание 2 или бол}ее</w:t>
      </w:r>
    </w:p>
    <w:p w:rsidR="00A20B91" w:rsidRDefault="00D6681C">
      <w:pPr>
        <w:pStyle w:val="1"/>
        <w:framePr w:w="9600" w:h="14313" w:hRule="exact" w:wrap="none" w:vAnchor="page" w:hAnchor="page" w:x="3658" w:y="4017"/>
        <w:shd w:val="clear" w:color="auto" w:fill="auto"/>
        <w:tabs>
          <w:tab w:val="left" w:pos="936"/>
        </w:tabs>
        <w:spacing w:line="480" w:lineRule="exact"/>
        <w:ind w:right="293"/>
        <w:jc w:val="both"/>
      </w:pPr>
      <w:r>
        <w:t>недостатков в физическом и (или) психическом развитии) - 5 детей для обе</w:t>
      </w:r>
    </w:p>
    <w:p w:rsidR="00A20B91" w:rsidRDefault="00D6681C">
      <w:pPr>
        <w:pStyle w:val="1"/>
        <w:framePr w:w="9600" w:h="14313" w:hRule="exact" w:wrap="none" w:vAnchor="page" w:hAnchor="page" w:x="3658" w:y="4017"/>
        <w:shd w:val="clear" w:color="auto" w:fill="auto"/>
        <w:tabs>
          <w:tab w:val="left" w:pos="936"/>
        </w:tabs>
        <w:spacing w:line="480" w:lineRule="exact"/>
        <w:ind w:right="370"/>
        <w:jc w:val="both"/>
      </w:pPr>
      <w:r>
        <w:t>возрастных групп;</w:t>
      </w:r>
    </w:p>
    <w:p w:rsidR="00A20B91" w:rsidRDefault="00D6681C">
      <w:pPr>
        <w:pStyle w:val="1"/>
        <w:framePr w:w="9600" w:h="14313" w:hRule="exact" w:wrap="none" w:vAnchor="page" w:hAnchor="page" w:x="3658" w:y="4017"/>
        <w:numPr>
          <w:ilvl w:val="0"/>
          <w:numId w:val="3"/>
        </w:numPr>
        <w:shd w:val="clear" w:color="auto" w:fill="auto"/>
        <w:tabs>
          <w:tab w:val="left" w:pos="898"/>
        </w:tabs>
        <w:spacing w:line="480" w:lineRule="exact"/>
        <w:ind w:right="370"/>
        <w:jc w:val="both"/>
      </w:pPr>
      <w:r>
        <w:t>для детей с иными ограниченными возможностями здоровья - 10 и</w:t>
      </w:r>
    </w:p>
    <w:p w:rsidR="00A20B91" w:rsidRDefault="00D6681C">
      <w:pPr>
        <w:pStyle w:val="1"/>
        <w:framePr w:w="9600" w:h="14313" w:hRule="exact" w:wrap="none" w:vAnchor="page" w:hAnchor="page" w:x="3658" w:y="4017"/>
        <w:shd w:val="clear" w:color="auto" w:fill="auto"/>
        <w:tabs>
          <w:tab w:val="left" w:pos="898"/>
        </w:tabs>
        <w:spacing w:line="480" w:lineRule="exact"/>
        <w:ind w:right="40"/>
        <w:jc w:val="both"/>
      </w:pPr>
      <w:r>
        <w:t>детей. Допускается организовывать разновозрастные (смешанные) группы</w:t>
      </w:r>
      <w:r>
        <w:br/>
        <w:t>детей в дошкольных образовательных организациях компенсирующей</w:t>
      </w:r>
      <w:r>
        <w:br/>
        <w:t>направленности с учетом возможности организации в них режима дня,</w:t>
      </w:r>
    </w:p>
    <w:p w:rsidR="00A20B91" w:rsidRDefault="00D6681C">
      <w:pPr>
        <w:pStyle w:val="1"/>
        <w:framePr w:w="9600" w:h="14313" w:hRule="exact" w:wrap="none" w:vAnchor="page" w:hAnchor="page" w:x="3658" w:y="4017"/>
        <w:shd w:val="clear" w:color="auto" w:fill="auto"/>
        <w:tabs>
          <w:tab w:val="left" w:pos="898"/>
        </w:tabs>
        <w:spacing w:line="480" w:lineRule="exact"/>
        <w:ind w:right="293"/>
        <w:jc w:val="both"/>
      </w:pPr>
      <w:r>
        <w:t>соответствующего анатомо-физиологическим особенностям каждой возрасти</w:t>
      </w:r>
    </w:p>
    <w:p w:rsidR="00A20B91" w:rsidRDefault="00D6681C">
      <w:pPr>
        <w:pStyle w:val="1"/>
        <w:framePr w:w="9600" w:h="14313" w:hRule="exact" w:wrap="none" w:vAnchor="page" w:hAnchor="page" w:x="3658" w:y="4017"/>
        <w:shd w:val="clear" w:color="auto" w:fill="auto"/>
        <w:tabs>
          <w:tab w:val="left" w:pos="898"/>
        </w:tabs>
        <w:spacing w:line="480" w:lineRule="exact"/>
        <w:ind w:right="658"/>
        <w:jc w:val="both"/>
      </w:pPr>
      <w:r>
        <w:t>группы.</w:t>
      </w:r>
    </w:p>
    <w:p w:rsidR="00A20B91" w:rsidRDefault="00D6681C">
      <w:pPr>
        <w:pStyle w:val="1"/>
        <w:framePr w:w="9600" w:h="14313" w:hRule="exact" w:wrap="none" w:vAnchor="page" w:hAnchor="page" w:x="3658" w:y="4017"/>
        <w:numPr>
          <w:ilvl w:val="0"/>
          <w:numId w:val="2"/>
        </w:numPr>
        <w:shd w:val="clear" w:color="auto" w:fill="auto"/>
        <w:tabs>
          <w:tab w:val="left" w:pos="1382"/>
        </w:tabs>
        <w:spacing w:line="480" w:lineRule="exact"/>
        <w:ind w:right="302"/>
        <w:jc w:val="both"/>
      </w:pPr>
      <w:r>
        <w:t>В дошкольных образовательных организациях организация гру</w:t>
      </w:r>
    </w:p>
    <w:p w:rsidR="00A20B91" w:rsidRDefault="00D6681C">
      <w:pPr>
        <w:pStyle w:val="1"/>
        <w:framePr w:w="9600" w:h="14313" w:hRule="exact" w:wrap="none" w:vAnchor="page" w:hAnchor="page" w:x="3658" w:y="4017"/>
        <w:shd w:val="clear" w:color="auto" w:fill="auto"/>
        <w:tabs>
          <w:tab w:val="left" w:pos="1382"/>
        </w:tabs>
        <w:spacing w:line="480" w:lineRule="exact"/>
        <w:ind w:right="40"/>
        <w:jc w:val="both"/>
      </w:pPr>
      <w:r>
        <w:t>комбинированной направленности, реализующих совместное образование</w:t>
      </w:r>
      <w:r>
        <w:br/>
        <w:t>здоровых детей и детей с ограниченными возможностями, осуществляется в</w:t>
      </w:r>
    </w:p>
    <w:p w:rsidR="00A20B91" w:rsidRDefault="00D6681C">
      <w:pPr>
        <w:pStyle w:val="90"/>
        <w:framePr w:wrap="none" w:vAnchor="page" w:hAnchor="page" w:x="12966" w:y="15936"/>
        <w:shd w:val="clear" w:color="auto" w:fill="auto"/>
        <w:spacing w:line="280" w:lineRule="exact"/>
      </w:pPr>
      <w:r>
        <w:t>ои</w:t>
      </w:r>
    </w:p>
    <w:p w:rsidR="00A20B91" w:rsidRDefault="00D6681C">
      <w:pPr>
        <w:pStyle w:val="101"/>
        <w:framePr w:wrap="none" w:vAnchor="page" w:hAnchor="page" w:x="12956" w:y="17030"/>
        <w:shd w:val="clear" w:color="auto" w:fill="auto"/>
        <w:spacing w:line="240" w:lineRule="exact"/>
      </w:pPr>
      <w:r>
        <w:t>пп</w:t>
      </w:r>
    </w:p>
    <w:p w:rsidR="00A20B91" w:rsidRDefault="00D6681C">
      <w:pPr>
        <w:pStyle w:val="80"/>
        <w:framePr w:wrap="none" w:vAnchor="page" w:hAnchor="page" w:x="12966" w:y="13027"/>
        <w:shd w:val="clear" w:color="auto" w:fill="auto"/>
        <w:spacing w:line="210" w:lineRule="exact"/>
      </w:pPr>
      <w:r>
        <w:t>Их</w:t>
      </w:r>
    </w:p>
    <w:p w:rsidR="00A20B91" w:rsidRDefault="00D6681C">
      <w:pPr>
        <w:pStyle w:val="1"/>
        <w:framePr w:wrap="none" w:vAnchor="page" w:hAnchor="page" w:x="12994" w:y="14007"/>
        <w:shd w:val="clear" w:color="auto" w:fill="auto"/>
        <w:spacing w:line="250" w:lineRule="exact"/>
        <w:ind w:left="40"/>
      </w:pPr>
      <w:r>
        <w:t>15</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a8"/>
        <w:framePr w:w="9197" w:h="229" w:hRule="exact" w:wrap="none" w:vAnchor="page" w:hAnchor="page" w:x="3586" w:y="3957"/>
        <w:shd w:val="clear" w:color="auto" w:fill="auto"/>
        <w:spacing w:line="210" w:lineRule="exact"/>
        <w:ind w:left="4920"/>
      </w:pPr>
      <w:r>
        <w:lastRenderedPageBreak/>
        <w:t>12</w:t>
      </w:r>
    </w:p>
    <w:p w:rsidR="00A20B91" w:rsidRDefault="00D6681C">
      <w:pPr>
        <w:pStyle w:val="1"/>
        <w:framePr w:w="9600" w:h="14335" w:hRule="exact" w:wrap="none" w:vAnchor="page" w:hAnchor="page" w:x="3658" w:y="4338"/>
        <w:shd w:val="clear" w:color="auto" w:fill="auto"/>
        <w:spacing w:line="490" w:lineRule="exact"/>
        <w:ind w:right="40"/>
        <w:jc w:val="both"/>
      </w:pPr>
      <w:r>
        <w:t>соответствии с учетом особенностей психофизического развития и</w:t>
      </w:r>
    </w:p>
    <w:p w:rsidR="00A20B91" w:rsidRDefault="00D6681C">
      <w:pPr>
        <w:pStyle w:val="1"/>
        <w:framePr w:w="9600" w:h="14335" w:hRule="exact" w:wrap="none" w:vAnchor="page" w:hAnchor="page" w:x="3658" w:y="4338"/>
        <w:shd w:val="clear" w:color="auto" w:fill="auto"/>
        <w:spacing w:after="53" w:line="490" w:lineRule="exact"/>
        <w:ind w:right="476"/>
        <w:jc w:val="both"/>
      </w:pPr>
      <w:r>
        <w:t>возможностей воспитанников.</w:t>
      </w:r>
    </w:p>
    <w:p w:rsidR="00A20B91" w:rsidRDefault="00D6681C">
      <w:pPr>
        <w:pStyle w:val="1"/>
        <w:framePr w:w="9600" w:h="14335" w:hRule="exact" w:wrap="none" w:vAnchor="page" w:hAnchor="page" w:x="3658" w:y="4338"/>
        <w:shd w:val="clear" w:color="auto" w:fill="auto"/>
        <w:spacing w:line="499" w:lineRule="exact"/>
        <w:ind w:left="20" w:right="20" w:firstLine="700"/>
      </w:pPr>
      <w:r>
        <w:t>Рекомендуемое количество детей в группах комбинированной</w:t>
      </w:r>
    </w:p>
    <w:p w:rsidR="00A20B91" w:rsidRDefault="00D6681C">
      <w:pPr>
        <w:pStyle w:val="1"/>
        <w:framePr w:w="9600" w:h="14335" w:hRule="exact" w:wrap="none" w:vAnchor="page" w:hAnchor="page" w:x="3658" w:y="4338"/>
        <w:shd w:val="clear" w:color="auto" w:fill="auto"/>
        <w:spacing w:after="68" w:line="499" w:lineRule="exact"/>
        <w:ind w:left="20" w:right="20"/>
      </w:pPr>
      <w:r>
        <w:t>направленности:</w:t>
      </w:r>
    </w:p>
    <w:p w:rsidR="00A20B91" w:rsidRDefault="00D6681C">
      <w:pPr>
        <w:pStyle w:val="1"/>
        <w:framePr w:w="9600" w:h="14335" w:hRule="exact" w:wrap="none" w:vAnchor="page" w:hAnchor="page" w:x="3658" w:y="4338"/>
        <w:shd w:val="clear" w:color="auto" w:fill="auto"/>
        <w:tabs>
          <w:tab w:val="left" w:pos="1090"/>
        </w:tabs>
        <w:spacing w:after="252" w:line="490" w:lineRule="exact"/>
        <w:ind w:left="20" w:right="20" w:firstLine="700"/>
      </w:pPr>
      <w:r>
        <w:t>а)</w:t>
      </w:r>
      <w:r>
        <w:tab/>
        <w:t>до 3 лет - не более 10 детей, в том числе не более 3 детей</w:t>
      </w:r>
      <w:r>
        <w:br/>
        <w:t>ограниченными возможностями здоровья;</w:t>
      </w:r>
    </w:p>
    <w:p w:rsidR="00A20B91" w:rsidRDefault="00D6681C">
      <w:pPr>
        <w:pStyle w:val="1"/>
        <w:framePr w:w="9600" w:h="14335" w:hRule="exact" w:wrap="none" w:vAnchor="page" w:hAnchor="page" w:x="3658" w:y="4338"/>
        <w:shd w:val="clear" w:color="auto" w:fill="auto"/>
        <w:tabs>
          <w:tab w:val="left" w:pos="1022"/>
        </w:tabs>
        <w:spacing w:after="73" w:line="250" w:lineRule="exact"/>
        <w:ind w:left="20" w:firstLine="700"/>
      </w:pPr>
      <w:r>
        <w:t>б)</w:t>
      </w:r>
      <w:r>
        <w:tab/>
        <w:t>старше 3 лет:</w:t>
      </w:r>
    </w:p>
    <w:p w:rsidR="00A20B91" w:rsidRDefault="00D6681C">
      <w:pPr>
        <w:pStyle w:val="1"/>
        <w:framePr w:w="9600" w:h="14335" w:hRule="exact" w:wrap="none" w:vAnchor="page" w:hAnchor="page" w:x="3658" w:y="4338"/>
        <w:numPr>
          <w:ilvl w:val="0"/>
          <w:numId w:val="3"/>
        </w:numPr>
        <w:shd w:val="clear" w:color="auto" w:fill="auto"/>
        <w:tabs>
          <w:tab w:val="left" w:pos="937"/>
        </w:tabs>
        <w:spacing w:line="485" w:lineRule="exact"/>
        <w:ind w:left="20" w:right="20" w:firstLine="700"/>
      </w:pPr>
      <w:r>
        <w:t>не более 10 детей, в том числе не более 3 глухих детей, или слешах</w:t>
      </w:r>
    </w:p>
    <w:p w:rsidR="00A20B91" w:rsidRDefault="00D6681C">
      <w:pPr>
        <w:pStyle w:val="1"/>
        <w:framePr w:w="9600" w:h="14335" w:hRule="exact" w:wrap="none" w:vAnchor="page" w:hAnchor="page" w:x="3658" w:y="4338"/>
        <w:shd w:val="clear" w:color="auto" w:fill="auto"/>
        <w:tabs>
          <w:tab w:val="left" w:pos="937"/>
        </w:tabs>
        <w:spacing w:line="485" w:lineRule="exact"/>
        <w:ind w:left="20" w:right="20"/>
      </w:pPr>
      <w:r>
        <w:t>детей, или детей с нарушениями опорно-двигательного аппарата, или детей</w:t>
      </w:r>
    </w:p>
    <w:p w:rsidR="00A20B91" w:rsidRDefault="00D6681C">
      <w:pPr>
        <w:pStyle w:val="1"/>
        <w:framePr w:w="9600" w:h="14335" w:hRule="exact" w:wrap="none" w:vAnchor="page" w:hAnchor="page" w:x="3658" w:y="4338"/>
        <w:shd w:val="clear" w:color="auto" w:fill="auto"/>
        <w:tabs>
          <w:tab w:val="left" w:pos="937"/>
        </w:tabs>
        <w:spacing w:after="60" w:line="485" w:lineRule="exact"/>
        <w:ind w:left="20" w:right="20"/>
      </w:pPr>
      <w:r>
        <w:t>умственной отсталостью умеренной, тяжелой, или детей со сложным дефектов</w:t>
      </w:r>
    </w:p>
    <w:p w:rsidR="00A20B91" w:rsidRDefault="00D6681C">
      <w:pPr>
        <w:pStyle w:val="1"/>
        <w:framePr w:w="9600" w:h="14335" w:hRule="exact" w:wrap="none" w:vAnchor="page" w:hAnchor="page" w:x="3658" w:y="4338"/>
        <w:numPr>
          <w:ilvl w:val="0"/>
          <w:numId w:val="3"/>
        </w:numPr>
        <w:shd w:val="clear" w:color="auto" w:fill="auto"/>
        <w:tabs>
          <w:tab w:val="left" w:pos="898"/>
        </w:tabs>
        <w:spacing w:line="485" w:lineRule="exact"/>
        <w:ind w:left="20" w:right="20" w:firstLine="700"/>
        <w:jc w:val="both"/>
      </w:pPr>
      <w:r>
        <w:t>не более 15 детей, в том числе не более 4 слабовидящих и (или) детей: с</w:t>
      </w:r>
      <w:r>
        <w:br/>
        <w:t>амблиопией и (или) косоглазием, или слабослышащих детей, или детей,</w:t>
      </w:r>
      <w:r>
        <w:br/>
        <w:t>имеющих тяжелые нарушения речи, или детей с умственной отсталостью</w:t>
      </w:r>
    </w:p>
    <w:p w:rsidR="00A20B91" w:rsidRDefault="00D6681C">
      <w:pPr>
        <w:pStyle w:val="1"/>
        <w:framePr w:w="9600" w:h="14335" w:hRule="exact" w:wrap="none" w:vAnchor="page" w:hAnchor="page" w:x="3658" w:y="4338"/>
        <w:shd w:val="clear" w:color="auto" w:fill="auto"/>
        <w:tabs>
          <w:tab w:val="left" w:pos="898"/>
        </w:tabs>
        <w:spacing w:after="64" w:line="485" w:lineRule="exact"/>
        <w:ind w:left="20" w:right="648"/>
        <w:jc w:val="both"/>
      </w:pPr>
      <w:r>
        <w:t>легкой степени;</w:t>
      </w:r>
    </w:p>
    <w:p w:rsidR="00A20B91" w:rsidRDefault="00D6681C">
      <w:pPr>
        <w:pStyle w:val="1"/>
        <w:framePr w:w="9600" w:h="14335" w:hRule="exact" w:wrap="none" w:vAnchor="page" w:hAnchor="page" w:x="3658" w:y="4338"/>
        <w:numPr>
          <w:ilvl w:val="0"/>
          <w:numId w:val="3"/>
        </w:numPr>
        <w:shd w:val="clear" w:color="auto" w:fill="auto"/>
        <w:tabs>
          <w:tab w:val="left" w:pos="999"/>
        </w:tabs>
        <w:spacing w:line="480" w:lineRule="exact"/>
        <w:ind w:left="20" w:right="20" w:firstLine="700"/>
      </w:pPr>
      <w:r>
        <w:t>не более 17 детей, в том числе не более 5 детей с задержкбй</w:t>
      </w:r>
    </w:p>
    <w:p w:rsidR="00A20B91" w:rsidRDefault="00D6681C">
      <w:pPr>
        <w:pStyle w:val="1"/>
        <w:framePr w:w="9600" w:h="14335" w:hRule="exact" w:wrap="none" w:vAnchor="page" w:hAnchor="page" w:x="3658" w:y="4338"/>
        <w:shd w:val="clear" w:color="auto" w:fill="auto"/>
        <w:tabs>
          <w:tab w:val="left" w:pos="999"/>
        </w:tabs>
        <w:spacing w:after="244" w:line="480" w:lineRule="exact"/>
        <w:ind w:left="20" w:right="20"/>
      </w:pPr>
      <w:r>
        <w:t>психического развития.</w:t>
      </w:r>
    </w:p>
    <w:p w:rsidR="00A20B91" w:rsidRDefault="00D6681C">
      <w:pPr>
        <w:pStyle w:val="60"/>
        <w:framePr w:w="9600" w:h="14335" w:hRule="exact" w:wrap="none" w:vAnchor="page" w:hAnchor="page" w:x="3658" w:y="4338"/>
        <w:shd w:val="clear" w:color="auto" w:fill="auto"/>
        <w:spacing w:before="0" w:after="77" w:line="250" w:lineRule="exact"/>
        <w:ind w:left="20" w:firstLine="700"/>
        <w:jc w:val="left"/>
      </w:pPr>
      <w:r>
        <w:t>Комментарии к разделу III пункта 3.2.6. подпункта 1</w:t>
      </w:r>
    </w:p>
    <w:p w:rsidR="00A20B91" w:rsidRDefault="00D6681C">
      <w:pPr>
        <w:pStyle w:val="1"/>
        <w:framePr w:w="9600" w:h="14335" w:hRule="exact" w:wrap="none" w:vAnchor="page" w:hAnchor="page" w:x="3658" w:y="4338"/>
        <w:shd w:val="clear" w:color="auto" w:fill="auto"/>
        <w:spacing w:line="480" w:lineRule="exact"/>
        <w:ind w:left="20" w:right="20" w:firstLine="700"/>
        <w:jc w:val="both"/>
      </w:pPr>
      <w:r>
        <w:t>Полномочия по финансовому обеспечению создания в организации</w:t>
      </w:r>
    </w:p>
    <w:p w:rsidR="00A20B91" w:rsidRDefault="00D6681C">
      <w:pPr>
        <w:pStyle w:val="1"/>
        <w:framePr w:w="9600" w:h="14335" w:hRule="exact" w:wrap="none" w:vAnchor="page" w:hAnchor="page" w:x="3658" w:y="4338"/>
        <w:shd w:val="clear" w:color="auto" w:fill="auto"/>
        <w:spacing w:line="480" w:lineRule="exact"/>
        <w:ind w:left="20" w:right="264"/>
        <w:jc w:val="both"/>
      </w:pPr>
      <w:r>
        <w:t>условий для дополнительного профессионального образования педагогическ:</w:t>
      </w:r>
    </w:p>
    <w:p w:rsidR="00A20B91" w:rsidRDefault="00D6681C">
      <w:pPr>
        <w:pStyle w:val="1"/>
        <w:framePr w:w="9600" w:h="14335" w:hRule="exact" w:wrap="none" w:vAnchor="page" w:hAnchor="page" w:x="3658" w:y="4338"/>
        <w:shd w:val="clear" w:color="auto" w:fill="auto"/>
        <w:spacing w:line="480" w:lineRule="exact"/>
        <w:ind w:left="20" w:right="20"/>
        <w:jc w:val="both"/>
      </w:pPr>
      <w:r>
        <w:t>работников (часть 2 статьи 99 Закона) относятся к полномочиям субъектов</w:t>
      </w:r>
    </w:p>
    <w:p w:rsidR="00A20B91" w:rsidRDefault="00D6681C">
      <w:pPr>
        <w:pStyle w:val="1"/>
        <w:framePr w:w="9600" w:h="14335" w:hRule="exact" w:wrap="none" w:vAnchor="page" w:hAnchor="page" w:x="3658" w:y="4338"/>
        <w:shd w:val="clear" w:color="auto" w:fill="auto"/>
        <w:spacing w:line="480" w:lineRule="exact"/>
        <w:ind w:left="20" w:right="428"/>
        <w:jc w:val="both"/>
      </w:pPr>
      <w:r>
        <w:t>Российской Федерации. Необходимые средства должны быть доведены</w:t>
      </w:r>
    </w:p>
    <w:p w:rsidR="00A20B91" w:rsidRDefault="00D6681C">
      <w:pPr>
        <w:pStyle w:val="1"/>
        <w:framePr w:w="9600" w:h="14335" w:hRule="exact" w:wrap="none" w:vAnchor="page" w:hAnchor="page" w:x="3658" w:y="4338"/>
        <w:shd w:val="clear" w:color="auto" w:fill="auto"/>
        <w:spacing w:line="480" w:lineRule="exact"/>
        <w:ind w:left="20" w:right="236"/>
        <w:jc w:val="both"/>
      </w:pPr>
      <w:r>
        <w:t>Организации (государственной, муниципальной или частной) в соста</w:t>
      </w:r>
    </w:p>
    <w:p w:rsidR="00A20B91" w:rsidRDefault="00D6681C">
      <w:pPr>
        <w:pStyle w:val="1"/>
        <w:framePr w:w="9600" w:h="14335" w:hRule="exact" w:wrap="none" w:vAnchor="page" w:hAnchor="page" w:x="3658" w:y="4338"/>
        <w:shd w:val="clear" w:color="auto" w:fill="auto"/>
        <w:spacing w:line="480" w:lineRule="exact"/>
        <w:ind w:left="20" w:right="255"/>
        <w:jc w:val="both"/>
      </w:pPr>
      <w:r>
        <w:t>норматива затрат, либо заложены в смету казенного учреждения. При это</w:t>
      </w:r>
    </w:p>
    <w:p w:rsidR="00A20B91" w:rsidRDefault="00D6681C">
      <w:pPr>
        <w:pStyle w:val="1"/>
        <w:framePr w:w="9600" w:h="14335" w:hRule="exact" w:wrap="none" w:vAnchor="page" w:hAnchor="page" w:x="3658" w:y="4338"/>
        <w:shd w:val="clear" w:color="auto" w:fill="auto"/>
        <w:spacing w:line="480" w:lineRule="exact"/>
        <w:ind w:left="20" w:right="20"/>
        <w:jc w:val="both"/>
      </w:pPr>
      <w:r>
        <w:t>объем финансового обеспечения образования педагогических работников</w:t>
      </w:r>
      <w:r>
        <w:br/>
        <w:t>должен обеспечивать возможности для организации как по созданию</w:t>
      </w:r>
      <w:r>
        <w:br/>
        <w:t>необходимых условий в самой организации (в том числе, оплата замещения</w:t>
      </w:r>
      <w:r>
        <w:br/>
        <w:t>временно отсутствующего работника), так и для направления работников на</w:t>
      </w:r>
    </w:p>
    <w:p w:rsidR="00A20B91" w:rsidRDefault="00D6681C">
      <w:pPr>
        <w:pStyle w:val="1"/>
        <w:framePr w:w="9600" w:h="14335" w:hRule="exact" w:wrap="none" w:vAnchor="page" w:hAnchor="page" w:x="3658" w:y="4338"/>
        <w:shd w:val="clear" w:color="auto" w:fill="auto"/>
        <w:spacing w:line="480" w:lineRule="exact"/>
        <w:ind w:left="20" w:right="380"/>
        <w:jc w:val="both"/>
      </w:pPr>
      <w:r>
        <w:t>обучение (оплата обучения, командировочные расходы).</w:t>
      </w:r>
    </w:p>
    <w:p w:rsidR="00A20B91" w:rsidRDefault="00D6681C">
      <w:pPr>
        <w:pStyle w:val="1"/>
        <w:framePr w:w="365" w:h="1512" w:hRule="exact" w:wrap="none" w:vAnchor="page" w:hAnchor="page" w:x="12966" w:y="14753"/>
        <w:shd w:val="clear" w:color="auto" w:fill="auto"/>
        <w:spacing w:line="485" w:lineRule="exact"/>
        <w:ind w:left="120"/>
      </w:pPr>
      <w:r>
        <w:t>до</w:t>
      </w:r>
    </w:p>
    <w:p w:rsidR="00A20B91" w:rsidRDefault="00D6681C">
      <w:pPr>
        <w:pStyle w:val="1"/>
        <w:framePr w:w="365" w:h="1512" w:hRule="exact" w:wrap="none" w:vAnchor="page" w:hAnchor="page" w:x="12966" w:y="14753"/>
        <w:shd w:val="clear" w:color="auto" w:fill="auto"/>
        <w:spacing w:line="485" w:lineRule="exact"/>
        <w:ind w:left="120"/>
      </w:pPr>
      <w:r>
        <w:t>ве</w:t>
      </w:r>
    </w:p>
    <w:p w:rsidR="00A20B91" w:rsidRDefault="00D6681C">
      <w:pPr>
        <w:pStyle w:val="1"/>
        <w:framePr w:w="365" w:h="1512" w:hRule="exact" w:wrap="none" w:vAnchor="page" w:hAnchor="page" w:x="12966" w:y="14753"/>
        <w:shd w:val="clear" w:color="auto" w:fill="auto"/>
        <w:spacing w:line="485" w:lineRule="exact"/>
        <w:ind w:left="120"/>
      </w:pPr>
      <w:r>
        <w:t>м,</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a8"/>
        <w:framePr w:w="9158" w:h="282" w:hRule="exact" w:wrap="none" w:vAnchor="page" w:hAnchor="page" w:x="3591" w:y="3947"/>
        <w:shd w:val="clear" w:color="auto" w:fill="auto"/>
        <w:spacing w:line="210" w:lineRule="exact"/>
        <w:ind w:left="4920"/>
      </w:pPr>
      <w:r>
        <w:lastRenderedPageBreak/>
        <w:t>13</w:t>
      </w:r>
    </w:p>
    <w:p w:rsidR="00A20B91" w:rsidRDefault="00D6681C">
      <w:pPr>
        <w:pStyle w:val="60"/>
        <w:framePr w:w="9600" w:h="13649" w:hRule="exact" w:wrap="none" w:vAnchor="page" w:hAnchor="page" w:x="3658" w:y="4582"/>
        <w:shd w:val="clear" w:color="auto" w:fill="auto"/>
        <w:spacing w:before="0" w:after="87" w:line="250" w:lineRule="exact"/>
        <w:ind w:left="20" w:firstLine="700"/>
      </w:pPr>
      <w:r>
        <w:t>Комментарии к разделу III пункта 3.2.7.</w:t>
      </w:r>
    </w:p>
    <w:p w:rsidR="00A20B91" w:rsidRDefault="00D6681C">
      <w:pPr>
        <w:pStyle w:val="1"/>
        <w:framePr w:w="9600" w:h="13649" w:hRule="exact" w:wrap="none" w:vAnchor="page" w:hAnchor="page" w:x="3658" w:y="4582"/>
        <w:shd w:val="clear" w:color="auto" w:fill="auto"/>
        <w:spacing w:after="244" w:line="480" w:lineRule="exact"/>
        <w:ind w:left="20" w:right="20" w:firstLine="700"/>
        <w:jc w:val="both"/>
      </w:pPr>
      <w:r>
        <w:t xml:space="preserve">В соответствии с частью 1 статьи </w:t>
      </w:r>
      <w:r>
        <w:rPr>
          <w:rStyle w:val="0pt"/>
        </w:rPr>
        <w:t xml:space="preserve">79 </w:t>
      </w:r>
      <w:r>
        <w:t>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основное общеобразовательные программы (отдельными документами) с учетам особенностей их психофизического развития и индивидуальных возможностей. Индивидуальную программу реабилитации разрабатывает Бюро медико</w:t>
      </w:r>
      <w:r>
        <w:softHyphen/>
        <w:t xml:space="preserve">социальной экспертизы (в соответствии со статьей </w:t>
      </w:r>
      <w:r>
        <w:rPr>
          <w:rStyle w:val="0pt"/>
        </w:rPr>
        <w:t xml:space="preserve">7 </w:t>
      </w:r>
      <w:r>
        <w:t>Федерального закона № 181-ФЗ). Условия должны быть созданы в соответствии с Рекомендациями ПМПК (приказ Минобрнауки России от 20 сентября 2013 г. № 1082 «Об утверждении Положения о психолого-медико-педагогической комиссии»).</w:t>
      </w:r>
    </w:p>
    <w:p w:rsidR="00A20B91" w:rsidRDefault="00D6681C">
      <w:pPr>
        <w:pStyle w:val="60"/>
        <w:framePr w:w="9600" w:h="13649" w:hRule="exact" w:wrap="none" w:vAnchor="page" w:hAnchor="page" w:x="3658" w:y="4582"/>
        <w:shd w:val="clear" w:color="auto" w:fill="auto"/>
        <w:spacing w:before="0" w:after="63" w:line="250" w:lineRule="exact"/>
        <w:ind w:left="20" w:firstLine="700"/>
      </w:pPr>
      <w:r>
        <w:t>Комментарии к разделу III пункта 3.3.5.</w:t>
      </w:r>
    </w:p>
    <w:p w:rsidR="00A20B91" w:rsidRDefault="00D6681C">
      <w:pPr>
        <w:pStyle w:val="1"/>
        <w:framePr w:w="9600" w:h="13649" w:hRule="exact" w:wrap="none" w:vAnchor="page" w:hAnchor="page" w:x="3658" w:y="4582"/>
        <w:shd w:val="clear" w:color="auto" w:fill="auto"/>
        <w:spacing w:line="480" w:lineRule="exact"/>
        <w:ind w:left="20" w:right="20" w:firstLine="700"/>
        <w:jc w:val="both"/>
      </w:pPr>
      <w:r>
        <w:t>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соответствия с которым определяется бюджетное финансирование организации, должны учитываться расходы на приобретение необходимых средств обучения (в</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a8"/>
        <w:framePr w:w="9043" w:h="248" w:hRule="exact" w:wrap="none" w:vAnchor="page" w:hAnchor="page" w:x="3586" w:y="4009"/>
        <w:shd w:val="clear" w:color="auto" w:fill="auto"/>
        <w:spacing w:line="210" w:lineRule="exact"/>
        <w:ind w:left="4920"/>
      </w:pPr>
      <w:r>
        <w:lastRenderedPageBreak/>
        <w:t>14</w:t>
      </w:r>
    </w:p>
    <w:p w:rsidR="00A20B91" w:rsidRDefault="00D6681C">
      <w:pPr>
        <w:pStyle w:val="1"/>
        <w:framePr w:w="9610" w:h="14234" w:hRule="exact" w:wrap="none" w:vAnchor="page" w:hAnchor="page" w:x="3654" w:y="4429"/>
        <w:shd w:val="clear" w:color="auto" w:fill="auto"/>
        <w:spacing w:after="252" w:line="490" w:lineRule="exact"/>
        <w:ind w:left="20" w:right="20"/>
        <w:jc w:val="both"/>
      </w:pPr>
      <w:r>
        <w:t>соответствии с методическими рекомендациями, направленных письмбм Минобрнауки России от 1 октября 2013 г. №08-1408).</w:t>
      </w:r>
    </w:p>
    <w:p w:rsidR="00A20B91" w:rsidRDefault="00D6681C">
      <w:pPr>
        <w:pStyle w:val="60"/>
        <w:framePr w:w="9610" w:h="14234" w:hRule="exact" w:wrap="none" w:vAnchor="page" w:hAnchor="page" w:x="3654" w:y="4429"/>
        <w:shd w:val="clear" w:color="auto" w:fill="auto"/>
        <w:spacing w:before="0" w:after="101" w:line="250" w:lineRule="exact"/>
        <w:ind w:left="20" w:firstLine="700"/>
      </w:pPr>
      <w:r>
        <w:t>Комментарии к разделу III пункта 3.4.1.</w:t>
      </w:r>
    </w:p>
    <w:p w:rsidR="00A20B91" w:rsidRDefault="00D6681C">
      <w:pPr>
        <w:pStyle w:val="1"/>
        <w:framePr w:w="9610" w:h="14234" w:hRule="exact" w:wrap="none" w:vAnchor="page" w:hAnchor="page" w:x="3654" w:y="4429"/>
        <w:shd w:val="clear" w:color="auto" w:fill="auto"/>
        <w:spacing w:line="480" w:lineRule="exact"/>
        <w:ind w:left="20" w:right="20" w:firstLine="700"/>
        <w:jc w:val="both"/>
      </w:pPr>
      <w:r>
        <w:t>В соответствии с требованиями к кадровому обеспечению Стандарта деятельность руководящих работников, педагогических работников, учебно- 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w:t>
      </w:r>
      <w:r>
        <w:softHyphen/>
        <w:t>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Минздравсоцразвития России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A20B91" w:rsidRDefault="00D6681C">
      <w:pPr>
        <w:pStyle w:val="1"/>
        <w:framePr w:w="9610" w:h="14234" w:hRule="exact" w:wrap="none" w:vAnchor="page" w:hAnchor="page" w:x="3654" w:y="4429"/>
        <w:shd w:val="clear" w:color="auto" w:fill="auto"/>
        <w:spacing w:line="480" w:lineRule="exact"/>
        <w:ind w:left="20" w:right="20" w:firstLine="700"/>
        <w:jc w:val="both"/>
      </w:pPr>
      <w: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326" w:h="1492" w:hRule="exact" w:wrap="none" w:vAnchor="page" w:hAnchor="page" w:x="13006" w:y="7634"/>
        <w:shd w:val="clear" w:color="auto" w:fill="auto"/>
        <w:spacing w:line="480" w:lineRule="exact"/>
        <w:ind w:left="40"/>
      </w:pPr>
      <w:r>
        <w:lastRenderedPageBreak/>
        <w:t>те</w:t>
      </w:r>
    </w:p>
    <w:p w:rsidR="00A20B91" w:rsidRDefault="00D6681C">
      <w:pPr>
        <w:pStyle w:val="111"/>
        <w:framePr w:w="326" w:h="1492" w:hRule="exact" w:wrap="none" w:vAnchor="page" w:hAnchor="page" w:x="13006" w:y="7634"/>
        <w:shd w:val="clear" w:color="auto" w:fill="auto"/>
        <w:ind w:left="40"/>
      </w:pPr>
      <w:r>
        <w:t>ть</w:t>
      </w:r>
    </w:p>
    <w:p w:rsidR="00A20B91" w:rsidRDefault="00D6681C">
      <w:pPr>
        <w:pStyle w:val="1"/>
        <w:framePr w:w="326" w:h="1492" w:hRule="exact" w:wrap="none" w:vAnchor="page" w:hAnchor="page" w:x="13006" w:y="7634"/>
        <w:shd w:val="clear" w:color="auto" w:fill="auto"/>
        <w:spacing w:line="480" w:lineRule="exact"/>
        <w:ind w:left="106"/>
      </w:pPr>
      <w:r>
        <w:t>в</w:t>
      </w:r>
    </w:p>
    <w:p w:rsidR="00A20B91" w:rsidRDefault="00D6681C">
      <w:pPr>
        <w:pStyle w:val="1"/>
        <w:framePr w:w="9614" w:h="15068" w:hRule="exact" w:wrap="none" w:vAnchor="page" w:hAnchor="page" w:x="3651" w:y="3711"/>
        <w:shd w:val="clear" w:color="auto" w:fill="auto"/>
        <w:spacing w:line="480" w:lineRule="exact"/>
        <w:ind w:left="20" w:right="20" w:firstLine="700"/>
        <w:jc w:val="both"/>
      </w:pPr>
      <w:r>
        <w:t>Для сопровождения реализации Программы на протяжении всего времени</w:t>
      </w:r>
      <w:r>
        <w:br/>
        <w:t>реализации (в большинстве случаев соответствующего продолжительности</w:t>
      </w:r>
      <w:r>
        <w:br/>
        <w:t>работы группы) в каждой группе должны находиться не менее дв^тс</w:t>
      </w:r>
      <w:r>
        <w:br/>
        <w:t>работников, в том числе одного воспитателя (или другого педагогического</w:t>
      </w:r>
      <w:r>
        <w:br/>
        <w:t>работника) и помощника воспитателя (младшего воспитателя). Таким образом,</w:t>
      </w:r>
      <w:r>
        <w:br/>
        <w:t>дети в любой момент должны находиться с одним или несколькими</w:t>
      </w:r>
      <w:r>
        <w:br/>
        <w:t>работниками Организации, принимающими участие в реализации Программы</w:t>
      </w:r>
    </w:p>
    <w:p w:rsidR="00A20B91" w:rsidRDefault="00D6681C">
      <w:pPr>
        <w:pStyle w:val="1"/>
        <w:framePr w:w="9614" w:h="15068" w:hRule="exact" w:wrap="none" w:vAnchor="page" w:hAnchor="page" w:x="3651" w:y="3711"/>
        <w:shd w:val="clear" w:color="auto" w:fill="auto"/>
        <w:spacing w:line="480" w:lineRule="exact"/>
        <w:ind w:left="20" w:right="259"/>
        <w:jc w:val="both"/>
      </w:pPr>
      <w:r>
        <w:t>(с педагогическим и/или учебно-вспомогательным работником). При расче</w:t>
      </w:r>
      <w:r>
        <w:br/>
        <w:t>региональных нормативов финансирования необходимо учитыва</w:t>
      </w:r>
    </w:p>
    <w:p w:rsidR="00A20B91" w:rsidRDefault="00D6681C">
      <w:pPr>
        <w:pStyle w:val="1"/>
        <w:framePr w:w="9614" w:h="15068" w:hRule="exact" w:wrap="none" w:vAnchor="page" w:hAnchor="page" w:x="3651" w:y="3711"/>
        <w:shd w:val="clear" w:color="auto" w:fill="auto"/>
        <w:spacing w:line="480" w:lineRule="exact"/>
        <w:ind w:left="20" w:right="307"/>
        <w:jc w:val="both"/>
      </w:pPr>
      <w:r>
        <w:t>особенности нагрузки на отдельные должности работников при работе</w:t>
      </w:r>
    </w:p>
    <w:p w:rsidR="00A20B91" w:rsidRDefault="00D6681C">
      <w:pPr>
        <w:pStyle w:val="1"/>
        <w:framePr w:w="9614" w:h="15068" w:hRule="exact" w:wrap="none" w:vAnchor="page" w:hAnchor="page" w:x="3651" w:y="3711"/>
        <w:shd w:val="clear" w:color="auto" w:fill="auto"/>
        <w:spacing w:line="480" w:lineRule="exact"/>
        <w:ind w:left="20" w:right="20"/>
        <w:jc w:val="both"/>
      </w:pPr>
      <w:r>
        <w:t>различных группах, в том числе в группах с различной направленностью</w:t>
      </w:r>
      <w:r>
        <w:br/>
        <w:t>Программ, а также особенности работы воспитателей в течение времени их</w:t>
      </w:r>
      <w:r>
        <w:br/>
        <w:t>совместного пребывания в Организации:</w:t>
      </w:r>
    </w:p>
    <w:p w:rsidR="00A20B91" w:rsidRDefault="00D6681C">
      <w:pPr>
        <w:pStyle w:val="1"/>
        <w:framePr w:w="9614" w:h="15068" w:hRule="exact" w:wrap="none" w:vAnchor="page" w:hAnchor="page" w:x="3651" w:y="3711"/>
        <w:shd w:val="clear" w:color="auto" w:fill="auto"/>
        <w:spacing w:line="480" w:lineRule="exact"/>
        <w:ind w:left="20" w:right="57" w:firstLine="700"/>
        <w:jc w:val="both"/>
      </w:pPr>
      <w:r>
        <w:t>при оформлении результатов наблюдения (мониторинга) за здоровьем</w:t>
      </w:r>
    </w:p>
    <w:p w:rsidR="00A20B91" w:rsidRDefault="00D6681C">
      <w:pPr>
        <w:pStyle w:val="1"/>
        <w:framePr w:w="9614" w:h="15068" w:hRule="exact" w:wrap="none" w:vAnchor="page" w:hAnchor="page" w:x="3651" w:y="3711"/>
        <w:shd w:val="clear" w:color="auto" w:fill="auto"/>
        <w:spacing w:line="480" w:lineRule="exact"/>
        <w:ind w:left="20" w:right="470"/>
        <w:jc w:val="both"/>
      </w:pPr>
      <w:r>
        <w:t>развитием и воспитанием детей, в том числе с помощью электронных форм;</w:t>
      </w:r>
      <w:r>
        <w:br/>
        <w:t>разработке плана (программы) воспитательной работы;</w:t>
      </w:r>
    </w:p>
    <w:p w:rsidR="00A20B91" w:rsidRDefault="00D6681C">
      <w:pPr>
        <w:pStyle w:val="1"/>
        <w:framePr w:w="9614" w:h="15068" w:hRule="exact" w:wrap="none" w:vAnchor="page" w:hAnchor="page" w:x="3651" w:y="3711"/>
        <w:shd w:val="clear" w:color="auto" w:fill="auto"/>
        <w:spacing w:line="480" w:lineRule="exact"/>
        <w:ind w:left="20" w:right="297"/>
        <w:jc w:val="both"/>
      </w:pPr>
      <w:r>
        <w:t>при участии в работе педагогических, методических советов, друг</w:t>
      </w:r>
    </w:p>
    <w:p w:rsidR="00A20B91" w:rsidRDefault="00D6681C">
      <w:pPr>
        <w:pStyle w:val="1"/>
        <w:framePr w:w="9614" w:h="15068" w:hRule="exact" w:wrap="none" w:vAnchor="page" w:hAnchor="page" w:x="3651" w:y="3711"/>
        <w:shd w:val="clear" w:color="auto" w:fill="auto"/>
        <w:spacing w:line="480" w:lineRule="exact"/>
        <w:ind w:left="20" w:right="20"/>
        <w:jc w:val="both"/>
      </w:pPr>
      <w:r>
        <w:t>формах методической работы, в работе по проведению родительских собраний,</w:t>
      </w:r>
      <w:r>
        <w:br/>
        <w:t>оздоровительных, воспитательных и других мероприятий, предусмотренных</w:t>
      </w:r>
      <w:r>
        <w:br/>
        <w:t>образовательной Программой, в организации и проведении методической и</w:t>
      </w:r>
      <w:r>
        <w:br/>
        <w:t>консультативной помощи родителям (лицам, их заменяющим) и иных</w:t>
      </w:r>
      <w:r>
        <w:br/>
        <w:t>мероприятиях, предусмотренных должностной инструкцией.</w:t>
      </w:r>
    </w:p>
    <w:p w:rsidR="00A20B91" w:rsidRDefault="00D6681C">
      <w:pPr>
        <w:pStyle w:val="1"/>
        <w:framePr w:w="9614" w:h="15068" w:hRule="exact" w:wrap="none" w:vAnchor="page" w:hAnchor="page" w:x="3651" w:y="3711"/>
        <w:shd w:val="clear" w:color="auto" w:fill="auto"/>
        <w:spacing w:line="480" w:lineRule="exact"/>
        <w:ind w:left="20" w:right="20" w:firstLine="700"/>
        <w:jc w:val="both"/>
      </w:pPr>
      <w: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 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образЬм,</w:t>
      </w:r>
    </w:p>
    <w:p w:rsidR="00A20B91" w:rsidRDefault="00D6681C">
      <w:pPr>
        <w:pStyle w:val="1"/>
        <w:framePr w:wrap="none" w:vAnchor="page" w:hAnchor="page" w:x="12968" w:y="12162"/>
        <w:shd w:val="clear" w:color="auto" w:fill="auto"/>
        <w:spacing w:line="250" w:lineRule="exact"/>
      </w:pPr>
      <w:r>
        <w:t>их</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1"/>
        <w:framePr w:w="9883" w:h="13846" w:hRule="exact" w:wrap="none" w:vAnchor="page" w:hAnchor="page" w:x="3517" w:y="4183"/>
        <w:shd w:val="clear" w:color="auto" w:fill="auto"/>
        <w:spacing w:after="252" w:line="490" w:lineRule="exact"/>
        <w:ind w:left="20" w:right="300"/>
        <w:jc w:val="both"/>
      </w:pPr>
      <w:r>
        <w:lastRenderedPageBreak/>
        <w:t>региональные нормативы затрат должны учитывать необходимость покрытая расходов Организации, связанных с привлечением всех категорий работников предусмотренных пунктом 3.4.1 Стандарта.</w:t>
      </w:r>
    </w:p>
    <w:p w:rsidR="00A20B91" w:rsidRDefault="00D6681C">
      <w:pPr>
        <w:pStyle w:val="60"/>
        <w:framePr w:w="9883" w:h="13846" w:hRule="exact" w:wrap="none" w:vAnchor="page" w:hAnchor="page" w:x="3517" w:y="4183"/>
        <w:shd w:val="clear" w:color="auto" w:fill="auto"/>
        <w:spacing w:before="0" w:after="123" w:line="250" w:lineRule="exact"/>
        <w:ind w:left="20" w:firstLine="700"/>
      </w:pPr>
      <w:r>
        <w:t>Комментарии к разделу III пунктов 3.4.3. и 3.4.4.</w:t>
      </w:r>
    </w:p>
    <w:p w:rsidR="00A20B91" w:rsidRDefault="00D6681C">
      <w:pPr>
        <w:pStyle w:val="1"/>
        <w:framePr w:w="9883" w:h="13846" w:hRule="exact" w:wrap="none" w:vAnchor="page" w:hAnchor="page" w:x="3517" w:y="4183"/>
        <w:shd w:val="clear" w:color="auto" w:fill="auto"/>
        <w:spacing w:line="480" w:lineRule="exact"/>
        <w:ind w:left="20" w:right="300" w:firstLine="700"/>
        <w:jc w:val="both"/>
      </w:pPr>
      <w:r>
        <w:t xml:space="preserve">Педагогическими работниками, дополнительно привлекаемыми для обеспечения реализации Программы в группах для детей с ОВЗ (пункт </w:t>
      </w:r>
      <w:r w:rsidRPr="002D2D78">
        <w:t>3.4</w:t>
      </w:r>
      <w:r>
        <w:rPr>
          <w:rStyle w:val="a9"/>
          <w:lang w:val="en-US"/>
        </w:rPr>
        <w:t>j</w:t>
      </w:r>
      <w:r w:rsidRPr="002D2D78">
        <w:t xml:space="preserve">3. </w:t>
      </w:r>
      <w:r>
        <w:t>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A20B91" w:rsidRDefault="00D6681C">
      <w:pPr>
        <w:pStyle w:val="60"/>
        <w:framePr w:w="9883" w:h="13846" w:hRule="exact" w:wrap="none" w:vAnchor="page" w:hAnchor="page" w:x="3517" w:y="4183"/>
        <w:shd w:val="clear" w:color="auto" w:fill="auto"/>
        <w:spacing w:before="0"/>
        <w:ind w:left="20" w:firstLine="700"/>
      </w:pPr>
      <w:r>
        <w:t>Комментарии к разделу III пункта 3.6.</w:t>
      </w:r>
    </w:p>
    <w:p w:rsidR="00A20B91" w:rsidRDefault="00D6681C">
      <w:pPr>
        <w:pStyle w:val="1"/>
        <w:framePr w:w="9883" w:h="13846" w:hRule="exact" w:wrap="none" w:vAnchor="page" w:hAnchor="page" w:x="3517" w:y="4183"/>
        <w:shd w:val="clear" w:color="auto" w:fill="auto"/>
        <w:spacing w:line="480" w:lineRule="exact"/>
        <w:ind w:left="20" w:right="300" w:firstLine="700"/>
        <w:jc w:val="both"/>
      </w:pPr>
      <w: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предметно-развиваюш|ей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письмЬм Минобрнауки России от 1 октября 2013 г. №08-1408.</w:t>
      </w:r>
    </w:p>
    <w:p w:rsidR="00A20B91" w:rsidRDefault="00D6681C">
      <w:pPr>
        <w:pStyle w:val="60"/>
        <w:framePr w:w="9883" w:h="13846" w:hRule="exact" w:wrap="none" w:vAnchor="page" w:hAnchor="page" w:x="3517" w:y="4183"/>
        <w:shd w:val="clear" w:color="auto" w:fill="auto"/>
        <w:spacing w:before="0"/>
        <w:ind w:left="20" w:firstLine="700"/>
      </w:pPr>
      <w:r>
        <w:t>Комментарии к разделу IV пункта 4.3.</w:t>
      </w:r>
    </w:p>
    <w:p w:rsidR="00A20B91" w:rsidRDefault="00D6681C">
      <w:pPr>
        <w:pStyle w:val="1"/>
        <w:framePr w:w="9883" w:h="13846" w:hRule="exact" w:wrap="none" w:vAnchor="page" w:hAnchor="page" w:x="3517" w:y="4183"/>
        <w:shd w:val="clear" w:color="auto" w:fill="auto"/>
        <w:spacing w:line="480" w:lineRule="exact"/>
        <w:ind w:left="20" w:firstLine="700"/>
        <w:jc w:val="both"/>
      </w:pPr>
      <w: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A20B91" w:rsidRDefault="00A20B91">
      <w:pPr>
        <w:rPr>
          <w:sz w:val="2"/>
          <w:szCs w:val="2"/>
        </w:rPr>
        <w:sectPr w:rsidR="00A20B91">
          <w:pgSz w:w="16838" w:h="23810"/>
          <w:pgMar w:top="0" w:right="0" w:bottom="0" w:left="0" w:header="0" w:footer="3" w:gutter="0"/>
          <w:cols w:space="720"/>
          <w:noEndnote/>
          <w:docGrid w:linePitch="360"/>
        </w:sectPr>
      </w:pPr>
    </w:p>
    <w:p w:rsidR="00A20B91" w:rsidRDefault="00D6681C">
      <w:pPr>
        <w:pStyle w:val="30"/>
        <w:framePr w:w="586" w:h="1250" w:hRule="exact" w:wrap="none" w:vAnchor="page" w:hAnchor="page" w:x="12886" w:y="5093"/>
        <w:shd w:val="clear" w:color="auto" w:fill="auto"/>
        <w:spacing w:before="0" w:after="3" w:line="170" w:lineRule="exact"/>
        <w:ind w:left="120"/>
        <w:jc w:val="both"/>
      </w:pPr>
      <w:r>
        <w:lastRenderedPageBreak/>
        <w:t>ДЛЯ</w:t>
      </w:r>
    </w:p>
    <w:p w:rsidR="00A20B91" w:rsidRDefault="00D6681C">
      <w:pPr>
        <w:pStyle w:val="1"/>
        <w:framePr w:w="586" w:h="1250" w:hRule="exact" w:wrap="none" w:vAnchor="page" w:hAnchor="page" w:x="12886" w:y="5093"/>
        <w:shd w:val="clear" w:color="auto" w:fill="auto"/>
        <w:spacing w:line="485" w:lineRule="exact"/>
        <w:ind w:left="120"/>
        <w:jc w:val="both"/>
      </w:pPr>
      <w:r>
        <w:t>ется</w:t>
      </w:r>
    </w:p>
    <w:p w:rsidR="00A20B91" w:rsidRDefault="00D6681C">
      <w:pPr>
        <w:pStyle w:val="1"/>
        <w:framePr w:w="586" w:h="1250" w:hRule="exact" w:wrap="none" w:vAnchor="page" w:hAnchor="page" w:x="12886" w:y="5093"/>
        <w:shd w:val="clear" w:color="auto" w:fill="auto"/>
        <w:spacing w:line="485" w:lineRule="exact"/>
        <w:ind w:left="259"/>
        <w:jc w:val="both"/>
      </w:pPr>
      <w:r>
        <w:t>за</w:t>
      </w:r>
    </w:p>
    <w:p w:rsidR="00A20B91" w:rsidRDefault="00D6681C">
      <w:pPr>
        <w:pStyle w:val="60"/>
        <w:framePr w:w="9883" w:h="9720" w:hRule="exact" w:wrap="none" w:vAnchor="page" w:hAnchor="page" w:x="3517" w:y="4360"/>
        <w:shd w:val="clear" w:color="auto" w:fill="auto"/>
        <w:spacing w:before="0"/>
        <w:ind w:left="20" w:right="552" w:firstLine="700"/>
      </w:pPr>
      <w:r>
        <w:t>Комментарии к разделу IV пункта 4.5.</w:t>
      </w:r>
    </w:p>
    <w:p w:rsidR="00A20B91" w:rsidRDefault="00D6681C">
      <w:pPr>
        <w:pStyle w:val="1"/>
        <w:framePr w:w="9883" w:h="9720" w:hRule="exact" w:wrap="none" w:vAnchor="page" w:hAnchor="page" w:x="3517" w:y="4360"/>
        <w:shd w:val="clear" w:color="auto" w:fill="auto"/>
        <w:spacing w:line="480" w:lineRule="exact"/>
        <w:ind w:left="20" w:right="552"/>
        <w:jc w:val="both"/>
      </w:pPr>
      <w:r>
        <w:t>В пункте содержится запрет на использование целевых ориентиров</w:t>
      </w:r>
    </w:p>
    <w:p w:rsidR="00A20B91" w:rsidRDefault="00D6681C">
      <w:pPr>
        <w:pStyle w:val="1"/>
        <w:framePr w:w="9883" w:h="9720" w:hRule="exact" w:wrap="none" w:vAnchor="page" w:hAnchor="page" w:x="3517" w:y="4360"/>
        <w:shd w:val="clear" w:color="auto" w:fill="auto"/>
        <w:spacing w:line="480" w:lineRule="exact"/>
        <w:ind w:left="20" w:right="514"/>
        <w:jc w:val="both"/>
      </w:pPr>
      <w:r>
        <w:t>решения ряда управленческих задач. Основанием для такого запрета явля</w:t>
      </w:r>
    </w:p>
    <w:p w:rsidR="00A20B91" w:rsidRDefault="00D6681C">
      <w:pPr>
        <w:pStyle w:val="1"/>
        <w:framePr w:w="9883" w:h="9720" w:hRule="exact" w:wrap="none" w:vAnchor="page" w:hAnchor="page" w:x="3517" w:y="4360"/>
        <w:shd w:val="clear" w:color="auto" w:fill="auto"/>
        <w:spacing w:line="480" w:lineRule="exact"/>
        <w:ind w:left="20" w:right="523"/>
        <w:jc w:val="both"/>
      </w:pPr>
      <w:r>
        <w:t>характер целевых ориентиров, которые не предполагают контроля</w:t>
      </w:r>
    </w:p>
    <w:p w:rsidR="00A20B91" w:rsidRDefault="00D6681C">
      <w:pPr>
        <w:pStyle w:val="1"/>
        <w:framePr w:w="9883" w:h="9720" w:hRule="exact" w:wrap="none" w:vAnchor="page" w:hAnchor="page" w:x="3517" w:y="4360"/>
        <w:shd w:val="clear" w:color="auto" w:fill="auto"/>
        <w:spacing w:line="480" w:lineRule="exact"/>
        <w:ind w:left="20" w:right="20"/>
        <w:jc w:val="both"/>
      </w:pPr>
      <w:r>
        <w:t>достижением конкретных образовательных результатов детей. Контроль за</w:t>
      </w:r>
      <w:r>
        <w:br/>
        <w:t>образовательной деятельностью в рамках реализации Программы в Организации</w:t>
      </w:r>
      <w:r>
        <w:br/>
        <w:t>осуществляется не за образовательными результатами детей, а за условиями ее</w:t>
      </w:r>
      <w:r>
        <w:br/>
        <w:t>реализации, которые и способствуют достижению детьми определенных</w:t>
      </w:r>
      <w:r>
        <w:br/>
        <w:t>образовательных результатов.</w:t>
      </w:r>
    </w:p>
    <w:p w:rsidR="00A20B91" w:rsidRDefault="00D6681C">
      <w:pPr>
        <w:pStyle w:val="1"/>
        <w:framePr w:w="9883" w:h="9720" w:hRule="exact" w:wrap="none" w:vAnchor="page" w:hAnchor="page" w:x="3517" w:y="4360"/>
        <w:shd w:val="clear" w:color="auto" w:fill="auto"/>
        <w:spacing w:line="480" w:lineRule="exact"/>
        <w:ind w:left="20" w:right="280" w:firstLine="700"/>
        <w:jc w:val="both"/>
      </w:pPr>
      <w:r>
        <w:t>Оценка выполнения муниципального (государственного) задания должна</w:t>
      </w:r>
      <w:r>
        <w:br/>
        <w:t>строиться на основании критериев, характеризующих создаваемое</w:t>
      </w:r>
      <w:r>
        <w:br/>
        <w:t>учреждением условия при реализации Программы. При расчете критериев,</w:t>
      </w:r>
      <w:r>
        <w:br/>
        <w:t>используемых для оценки выполнения бюджетных заданий, запрещается</w:t>
      </w:r>
      <w:r>
        <w:br/>
        <w:t>использовать показатели, соотносимые с характеристиками воспитанников</w:t>
      </w:r>
      <w:r>
        <w:br/>
        <w:t>организации.</w:t>
      </w:r>
    </w:p>
    <w:p w:rsidR="00A20B91" w:rsidRDefault="00D6681C">
      <w:pPr>
        <w:pStyle w:val="1"/>
        <w:framePr w:w="9883" w:h="9720" w:hRule="exact" w:wrap="none" w:vAnchor="page" w:hAnchor="page" w:x="3517" w:y="4360"/>
        <w:shd w:val="clear" w:color="auto" w:fill="auto"/>
        <w:spacing w:line="480" w:lineRule="exact"/>
        <w:ind w:left="20" w:right="280" w:firstLine="700"/>
      </w:pPr>
      <w:r>
        <w:t>Используемые в Организациях критерии для оценки эффективности</w:t>
      </w:r>
      <w:r>
        <w:br/>
        <w:t>деятельности отдельных работников должны быть построены на показателях,</w:t>
      </w:r>
    </w:p>
    <w:p w:rsidR="00A20B91" w:rsidRDefault="00D6681C">
      <w:pPr>
        <w:pStyle w:val="1"/>
        <w:framePr w:w="9883" w:h="9720" w:hRule="exact" w:wrap="none" w:vAnchor="page" w:hAnchor="page" w:x="3517" w:y="4360"/>
        <w:shd w:val="clear" w:color="auto" w:fill="auto"/>
        <w:spacing w:line="480" w:lineRule="exact"/>
        <w:ind w:left="20" w:right="280"/>
      </w:pPr>
      <w:r>
        <w:t>характеризующих создаваемые ими условия при реализации образовательной</w:t>
      </w:r>
    </w:p>
    <w:p w:rsidR="00A20B91" w:rsidRDefault="00D6681C">
      <w:pPr>
        <w:pStyle w:val="1"/>
        <w:framePr w:w="9883" w:h="9720" w:hRule="exact" w:wrap="none" w:vAnchor="page" w:hAnchor="page" w:x="3517" w:y="4360"/>
        <w:shd w:val="clear" w:color="auto" w:fill="auto"/>
        <w:spacing w:line="480" w:lineRule="exact"/>
        <w:ind w:left="20" w:right="280"/>
      </w:pPr>
      <w:r>
        <w:t>программы. Запрещается использовать показатели, соотносимые</w:t>
      </w:r>
      <w:r>
        <w:br/>
        <w:t>характеристиками воспитанников Организации.</w:t>
      </w:r>
    </w:p>
    <w:p w:rsidR="00A20B91" w:rsidRDefault="00A20B91">
      <w:pPr>
        <w:rPr>
          <w:sz w:val="2"/>
          <w:szCs w:val="2"/>
        </w:rPr>
      </w:pPr>
    </w:p>
    <w:sectPr w:rsidR="00A20B91" w:rsidSect="00A20B91">
      <w:pgSz w:w="16838"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FD" w:rsidRDefault="009F29FD" w:rsidP="00A20B91">
      <w:r>
        <w:separator/>
      </w:r>
    </w:p>
  </w:endnote>
  <w:endnote w:type="continuationSeparator" w:id="0">
    <w:p w:rsidR="009F29FD" w:rsidRDefault="009F29FD" w:rsidP="00A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FD" w:rsidRDefault="009F29FD"/>
  </w:footnote>
  <w:footnote w:type="continuationSeparator" w:id="0">
    <w:p w:rsidR="009F29FD" w:rsidRDefault="009F29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52AE"/>
    <w:multiLevelType w:val="multilevel"/>
    <w:tmpl w:val="ADD41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906B42"/>
    <w:multiLevelType w:val="multilevel"/>
    <w:tmpl w:val="3E6C0172"/>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D32C6B"/>
    <w:multiLevelType w:val="multilevel"/>
    <w:tmpl w:val="5F48B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91"/>
    <w:rsid w:val="002D2D78"/>
    <w:rsid w:val="009F29FD"/>
    <w:rsid w:val="00A20B91"/>
    <w:rsid w:val="00B1268A"/>
    <w:rsid w:val="00D6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B9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0B91"/>
    <w:rPr>
      <w:color w:val="0066CC"/>
      <w:u w:val="single"/>
    </w:rPr>
  </w:style>
  <w:style w:type="character" w:customStyle="1" w:styleId="a4">
    <w:name w:val="Подпись к картинке_"/>
    <w:basedOn w:val="a0"/>
    <w:link w:val="a5"/>
    <w:rsid w:val="00A20B91"/>
    <w:rPr>
      <w:rFonts w:ascii="Times New Roman" w:eastAsia="Times New Roman" w:hAnsi="Times New Roman" w:cs="Times New Roman"/>
      <w:b/>
      <w:bCs/>
      <w:i w:val="0"/>
      <w:iCs w:val="0"/>
      <w:smallCaps w:val="0"/>
      <w:strike w:val="0"/>
      <w:spacing w:val="4"/>
      <w:sz w:val="18"/>
      <w:szCs w:val="18"/>
      <w:u w:val="none"/>
    </w:rPr>
  </w:style>
  <w:style w:type="character" w:customStyle="1" w:styleId="2">
    <w:name w:val="Основной текст (2)_"/>
    <w:basedOn w:val="a0"/>
    <w:link w:val="20"/>
    <w:rsid w:val="00A20B91"/>
    <w:rPr>
      <w:rFonts w:ascii="Times New Roman" w:eastAsia="Times New Roman" w:hAnsi="Times New Roman" w:cs="Times New Roman"/>
      <w:b/>
      <w:bCs/>
      <w:i w:val="0"/>
      <w:iCs w:val="0"/>
      <w:smallCaps w:val="0"/>
      <w:strike w:val="0"/>
      <w:spacing w:val="4"/>
      <w:sz w:val="21"/>
      <w:szCs w:val="21"/>
      <w:u w:val="none"/>
    </w:rPr>
  </w:style>
  <w:style w:type="character" w:customStyle="1" w:styleId="a6">
    <w:name w:val="Основной текст_"/>
    <w:basedOn w:val="a0"/>
    <w:link w:val="1"/>
    <w:rsid w:val="00A20B91"/>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3">
    <w:name w:val="Основной текст (3)_"/>
    <w:basedOn w:val="a0"/>
    <w:link w:val="30"/>
    <w:rsid w:val="00A20B91"/>
    <w:rPr>
      <w:rFonts w:ascii="Times New Roman" w:eastAsia="Times New Roman" w:hAnsi="Times New Roman" w:cs="Times New Roman"/>
      <w:b w:val="0"/>
      <w:bCs w:val="0"/>
      <w:i w:val="0"/>
      <w:iCs w:val="0"/>
      <w:smallCaps w:val="0"/>
      <w:strike w:val="0"/>
      <w:spacing w:val="6"/>
      <w:sz w:val="17"/>
      <w:szCs w:val="17"/>
      <w:u w:val="none"/>
    </w:rPr>
  </w:style>
  <w:style w:type="character" w:customStyle="1" w:styleId="4">
    <w:name w:val="Основной текст (4)_"/>
    <w:basedOn w:val="a0"/>
    <w:link w:val="40"/>
    <w:rsid w:val="00A20B91"/>
    <w:rPr>
      <w:rFonts w:ascii="Times New Roman" w:eastAsia="Times New Roman" w:hAnsi="Times New Roman" w:cs="Times New Roman"/>
      <w:b/>
      <w:bCs/>
      <w:i w:val="0"/>
      <w:iCs w:val="0"/>
      <w:smallCaps w:val="0"/>
      <w:strike w:val="0"/>
      <w:spacing w:val="3"/>
      <w:sz w:val="13"/>
      <w:szCs w:val="13"/>
      <w:u w:val="none"/>
    </w:rPr>
  </w:style>
  <w:style w:type="character" w:customStyle="1" w:styleId="5">
    <w:name w:val="Основной текст (5)_"/>
    <w:basedOn w:val="a0"/>
    <w:link w:val="50"/>
    <w:rsid w:val="00A20B91"/>
    <w:rPr>
      <w:rFonts w:ascii="Times New Roman" w:eastAsia="Times New Roman" w:hAnsi="Times New Roman" w:cs="Times New Roman"/>
      <w:b/>
      <w:bCs/>
      <w:i w:val="0"/>
      <w:iCs w:val="0"/>
      <w:smallCaps w:val="0"/>
      <w:strike w:val="0"/>
      <w:spacing w:val="3"/>
      <w:sz w:val="29"/>
      <w:szCs w:val="29"/>
      <w:u w:val="none"/>
    </w:rPr>
  </w:style>
  <w:style w:type="character" w:customStyle="1" w:styleId="6">
    <w:name w:val="Основной текст (6)_"/>
    <w:basedOn w:val="a0"/>
    <w:link w:val="60"/>
    <w:rsid w:val="00A20B91"/>
    <w:rPr>
      <w:rFonts w:ascii="Times New Roman" w:eastAsia="Times New Roman" w:hAnsi="Times New Roman" w:cs="Times New Roman"/>
      <w:b/>
      <w:bCs/>
      <w:i w:val="0"/>
      <w:iCs w:val="0"/>
      <w:smallCaps w:val="0"/>
      <w:strike w:val="0"/>
      <w:spacing w:val="4"/>
      <w:sz w:val="25"/>
      <w:szCs w:val="25"/>
      <w:u w:val="none"/>
    </w:rPr>
  </w:style>
  <w:style w:type="character" w:customStyle="1" w:styleId="0pt">
    <w:name w:val="Основной текст + Полужирный;Интервал 0 pt"/>
    <w:basedOn w:val="a6"/>
    <w:rsid w:val="00A20B9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0">
    <w:name w:val="Заголовок №1_"/>
    <w:basedOn w:val="a0"/>
    <w:link w:val="11"/>
    <w:rsid w:val="00A20B91"/>
    <w:rPr>
      <w:rFonts w:ascii="Times New Roman" w:eastAsia="Times New Roman" w:hAnsi="Times New Roman" w:cs="Times New Roman"/>
      <w:b/>
      <w:bCs/>
      <w:i w:val="0"/>
      <w:iCs w:val="0"/>
      <w:smallCaps w:val="0"/>
      <w:strike w:val="0"/>
      <w:spacing w:val="4"/>
      <w:sz w:val="25"/>
      <w:szCs w:val="25"/>
      <w:u w:val="none"/>
    </w:rPr>
  </w:style>
  <w:style w:type="character" w:customStyle="1" w:styleId="7">
    <w:name w:val="Основной текст (7)_"/>
    <w:basedOn w:val="a0"/>
    <w:link w:val="70"/>
    <w:rsid w:val="00A20B91"/>
    <w:rPr>
      <w:rFonts w:ascii="Impact" w:eastAsia="Impact" w:hAnsi="Impact" w:cs="Impact"/>
      <w:b w:val="0"/>
      <w:bCs w:val="0"/>
      <w:i w:val="0"/>
      <w:iCs w:val="0"/>
      <w:smallCaps w:val="0"/>
      <w:strike w:val="0"/>
      <w:sz w:val="28"/>
      <w:szCs w:val="28"/>
      <w:u w:val="none"/>
    </w:rPr>
  </w:style>
  <w:style w:type="character" w:customStyle="1" w:styleId="9">
    <w:name w:val="Основной текст (9)_"/>
    <w:basedOn w:val="a0"/>
    <w:link w:val="90"/>
    <w:rsid w:val="00A20B91"/>
    <w:rPr>
      <w:rFonts w:ascii="Times New Roman" w:eastAsia="Times New Roman" w:hAnsi="Times New Roman" w:cs="Times New Roman"/>
      <w:b w:val="0"/>
      <w:bCs w:val="0"/>
      <w:i w:val="0"/>
      <w:iCs w:val="0"/>
      <w:smallCaps w:val="0"/>
      <w:strike w:val="0"/>
      <w:sz w:val="28"/>
      <w:szCs w:val="28"/>
      <w:u w:val="none"/>
    </w:rPr>
  </w:style>
  <w:style w:type="character" w:customStyle="1" w:styleId="100">
    <w:name w:val="Основной текст (10)_"/>
    <w:basedOn w:val="a0"/>
    <w:link w:val="101"/>
    <w:rsid w:val="00A20B91"/>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A20B91"/>
    <w:rPr>
      <w:rFonts w:ascii="Franklin Gothic Heavy" w:eastAsia="Franklin Gothic Heavy" w:hAnsi="Franklin Gothic Heavy" w:cs="Franklin Gothic Heavy"/>
      <w:b w:val="0"/>
      <w:bCs w:val="0"/>
      <w:i w:val="0"/>
      <w:iCs w:val="0"/>
      <w:smallCaps w:val="0"/>
      <w:strike w:val="0"/>
      <w:spacing w:val="-1"/>
      <w:sz w:val="21"/>
      <w:szCs w:val="21"/>
      <w:u w:val="none"/>
    </w:rPr>
  </w:style>
  <w:style w:type="character" w:customStyle="1" w:styleId="a7">
    <w:name w:val="Колонтитул_"/>
    <w:basedOn w:val="a0"/>
    <w:link w:val="a8"/>
    <w:rsid w:val="00A20B91"/>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110">
    <w:name w:val="Основной текст (11)_"/>
    <w:basedOn w:val="a0"/>
    <w:link w:val="111"/>
    <w:rsid w:val="00A20B91"/>
    <w:rPr>
      <w:rFonts w:ascii="Franklin Gothic Demi" w:eastAsia="Franklin Gothic Demi" w:hAnsi="Franklin Gothic Demi" w:cs="Franklin Gothic Demi"/>
      <w:b w:val="0"/>
      <w:bCs w:val="0"/>
      <w:i w:val="0"/>
      <w:iCs w:val="0"/>
      <w:smallCaps w:val="0"/>
      <w:strike w:val="0"/>
      <w:spacing w:val="-3"/>
      <w:sz w:val="25"/>
      <w:szCs w:val="25"/>
      <w:u w:val="none"/>
    </w:rPr>
  </w:style>
  <w:style w:type="character" w:customStyle="1" w:styleId="a9">
    <w:name w:val="Основной текст + Малые прописные"/>
    <w:basedOn w:val="a6"/>
    <w:rsid w:val="00A20B91"/>
    <w:rPr>
      <w:rFonts w:ascii="Times New Roman" w:eastAsia="Times New Roman" w:hAnsi="Times New Roman" w:cs="Times New Roman"/>
      <w:b w:val="0"/>
      <w:bCs w:val="0"/>
      <w:i w:val="0"/>
      <w:iCs w:val="0"/>
      <w:smallCaps/>
      <w:strike w:val="0"/>
      <w:color w:val="000000"/>
      <w:spacing w:val="2"/>
      <w:w w:val="100"/>
      <w:position w:val="0"/>
      <w:sz w:val="25"/>
      <w:szCs w:val="25"/>
      <w:u w:val="none"/>
    </w:rPr>
  </w:style>
  <w:style w:type="paragraph" w:customStyle="1" w:styleId="a5">
    <w:name w:val="Подпись к картинке"/>
    <w:basedOn w:val="a"/>
    <w:link w:val="a4"/>
    <w:rsid w:val="00A20B91"/>
    <w:pPr>
      <w:shd w:val="clear" w:color="auto" w:fill="FFFFFF"/>
      <w:spacing w:line="269" w:lineRule="exact"/>
      <w:jc w:val="center"/>
    </w:pPr>
    <w:rPr>
      <w:rFonts w:ascii="Times New Roman" w:eastAsia="Times New Roman" w:hAnsi="Times New Roman" w:cs="Times New Roman"/>
      <w:b/>
      <w:bCs/>
      <w:spacing w:val="4"/>
      <w:sz w:val="18"/>
      <w:szCs w:val="18"/>
    </w:rPr>
  </w:style>
  <w:style w:type="paragraph" w:customStyle="1" w:styleId="20">
    <w:name w:val="Основной текст (2)"/>
    <w:basedOn w:val="a"/>
    <w:link w:val="2"/>
    <w:rsid w:val="00A20B91"/>
    <w:pPr>
      <w:shd w:val="clear" w:color="auto" w:fill="FFFFFF"/>
      <w:spacing w:after="480" w:line="0" w:lineRule="atLeast"/>
      <w:jc w:val="center"/>
    </w:pPr>
    <w:rPr>
      <w:rFonts w:ascii="Times New Roman" w:eastAsia="Times New Roman" w:hAnsi="Times New Roman" w:cs="Times New Roman"/>
      <w:b/>
      <w:bCs/>
      <w:spacing w:val="4"/>
      <w:sz w:val="21"/>
      <w:szCs w:val="21"/>
    </w:rPr>
  </w:style>
  <w:style w:type="paragraph" w:customStyle="1" w:styleId="1">
    <w:name w:val="Основной текст1"/>
    <w:basedOn w:val="a"/>
    <w:link w:val="a6"/>
    <w:rsid w:val="00A20B91"/>
    <w:pPr>
      <w:shd w:val="clear" w:color="auto" w:fill="FFFFFF"/>
      <w:spacing w:line="322" w:lineRule="exact"/>
    </w:pPr>
    <w:rPr>
      <w:rFonts w:ascii="Times New Roman" w:eastAsia="Times New Roman" w:hAnsi="Times New Roman" w:cs="Times New Roman"/>
      <w:spacing w:val="2"/>
      <w:sz w:val="25"/>
      <w:szCs w:val="25"/>
    </w:rPr>
  </w:style>
  <w:style w:type="paragraph" w:customStyle="1" w:styleId="30">
    <w:name w:val="Основной текст (3)"/>
    <w:basedOn w:val="a"/>
    <w:link w:val="3"/>
    <w:rsid w:val="00A20B91"/>
    <w:pPr>
      <w:shd w:val="clear" w:color="auto" w:fill="FFFFFF"/>
      <w:spacing w:before="480" w:after="960" w:line="226" w:lineRule="exact"/>
      <w:jc w:val="center"/>
    </w:pPr>
    <w:rPr>
      <w:rFonts w:ascii="Times New Roman" w:eastAsia="Times New Roman" w:hAnsi="Times New Roman" w:cs="Times New Roman"/>
      <w:spacing w:val="6"/>
      <w:sz w:val="17"/>
      <w:szCs w:val="17"/>
    </w:rPr>
  </w:style>
  <w:style w:type="paragraph" w:customStyle="1" w:styleId="40">
    <w:name w:val="Основной текст (4)"/>
    <w:basedOn w:val="a"/>
    <w:link w:val="4"/>
    <w:rsid w:val="00A20B91"/>
    <w:pPr>
      <w:shd w:val="clear" w:color="auto" w:fill="FFFFFF"/>
      <w:spacing w:line="0" w:lineRule="atLeast"/>
    </w:pPr>
    <w:rPr>
      <w:rFonts w:ascii="Times New Roman" w:eastAsia="Times New Roman" w:hAnsi="Times New Roman" w:cs="Times New Roman"/>
      <w:b/>
      <w:bCs/>
      <w:spacing w:val="3"/>
      <w:sz w:val="13"/>
      <w:szCs w:val="13"/>
    </w:rPr>
  </w:style>
  <w:style w:type="paragraph" w:customStyle="1" w:styleId="50">
    <w:name w:val="Основной текст (5)"/>
    <w:basedOn w:val="a"/>
    <w:link w:val="5"/>
    <w:rsid w:val="00A20B91"/>
    <w:pPr>
      <w:shd w:val="clear" w:color="auto" w:fill="FFFFFF"/>
      <w:spacing w:after="840" w:line="0" w:lineRule="atLeast"/>
      <w:jc w:val="right"/>
    </w:pPr>
    <w:rPr>
      <w:rFonts w:ascii="Times New Roman" w:eastAsia="Times New Roman" w:hAnsi="Times New Roman" w:cs="Times New Roman"/>
      <w:b/>
      <w:bCs/>
      <w:spacing w:val="3"/>
      <w:sz w:val="29"/>
      <w:szCs w:val="29"/>
    </w:rPr>
  </w:style>
  <w:style w:type="paragraph" w:customStyle="1" w:styleId="60">
    <w:name w:val="Основной текст (6)"/>
    <w:basedOn w:val="a"/>
    <w:link w:val="6"/>
    <w:rsid w:val="00A20B91"/>
    <w:pPr>
      <w:shd w:val="clear" w:color="auto" w:fill="FFFFFF"/>
      <w:spacing w:before="420" w:line="480" w:lineRule="exact"/>
      <w:jc w:val="both"/>
    </w:pPr>
    <w:rPr>
      <w:rFonts w:ascii="Times New Roman" w:eastAsia="Times New Roman" w:hAnsi="Times New Roman" w:cs="Times New Roman"/>
      <w:b/>
      <w:bCs/>
      <w:spacing w:val="4"/>
      <w:sz w:val="25"/>
      <w:szCs w:val="25"/>
    </w:rPr>
  </w:style>
  <w:style w:type="paragraph" w:customStyle="1" w:styleId="11">
    <w:name w:val="Заголовок №1"/>
    <w:basedOn w:val="a"/>
    <w:link w:val="10"/>
    <w:rsid w:val="00A20B91"/>
    <w:pPr>
      <w:shd w:val="clear" w:color="auto" w:fill="FFFFFF"/>
      <w:spacing w:before="60" w:line="480" w:lineRule="exact"/>
      <w:ind w:firstLine="700"/>
      <w:jc w:val="both"/>
      <w:outlineLvl w:val="0"/>
    </w:pPr>
    <w:rPr>
      <w:rFonts w:ascii="Times New Roman" w:eastAsia="Times New Roman" w:hAnsi="Times New Roman" w:cs="Times New Roman"/>
      <w:b/>
      <w:bCs/>
      <w:spacing w:val="4"/>
      <w:sz w:val="25"/>
      <w:szCs w:val="25"/>
    </w:rPr>
  </w:style>
  <w:style w:type="paragraph" w:customStyle="1" w:styleId="70">
    <w:name w:val="Основной текст (7)"/>
    <w:basedOn w:val="a"/>
    <w:link w:val="7"/>
    <w:rsid w:val="00A20B91"/>
    <w:pPr>
      <w:shd w:val="clear" w:color="auto" w:fill="FFFFFF"/>
      <w:spacing w:line="0" w:lineRule="atLeast"/>
    </w:pPr>
    <w:rPr>
      <w:rFonts w:ascii="Impact" w:eastAsia="Impact" w:hAnsi="Impact" w:cs="Impact"/>
      <w:sz w:val="28"/>
      <w:szCs w:val="28"/>
    </w:rPr>
  </w:style>
  <w:style w:type="paragraph" w:customStyle="1" w:styleId="90">
    <w:name w:val="Основной текст (9)"/>
    <w:basedOn w:val="a"/>
    <w:link w:val="9"/>
    <w:rsid w:val="00A20B91"/>
    <w:pPr>
      <w:shd w:val="clear" w:color="auto" w:fill="FFFFFF"/>
      <w:spacing w:line="0" w:lineRule="atLeast"/>
    </w:pPr>
    <w:rPr>
      <w:rFonts w:ascii="Times New Roman" w:eastAsia="Times New Roman" w:hAnsi="Times New Roman" w:cs="Times New Roman"/>
      <w:sz w:val="28"/>
      <w:szCs w:val="28"/>
    </w:rPr>
  </w:style>
  <w:style w:type="paragraph" w:customStyle="1" w:styleId="101">
    <w:name w:val="Основной текст (10)"/>
    <w:basedOn w:val="a"/>
    <w:link w:val="100"/>
    <w:rsid w:val="00A20B91"/>
    <w:pPr>
      <w:shd w:val="clear" w:color="auto" w:fill="FFFFFF"/>
      <w:spacing w:line="0" w:lineRule="atLeast"/>
    </w:pPr>
    <w:rPr>
      <w:rFonts w:ascii="Times New Roman" w:eastAsia="Times New Roman" w:hAnsi="Times New Roman" w:cs="Times New Roman"/>
      <w:b/>
      <w:bCs/>
    </w:rPr>
  </w:style>
  <w:style w:type="paragraph" w:customStyle="1" w:styleId="80">
    <w:name w:val="Основной текст (8)"/>
    <w:basedOn w:val="a"/>
    <w:link w:val="8"/>
    <w:rsid w:val="00A20B91"/>
    <w:pPr>
      <w:shd w:val="clear" w:color="auto" w:fill="FFFFFF"/>
      <w:spacing w:line="0" w:lineRule="atLeast"/>
    </w:pPr>
    <w:rPr>
      <w:rFonts w:ascii="Franklin Gothic Heavy" w:eastAsia="Franklin Gothic Heavy" w:hAnsi="Franklin Gothic Heavy" w:cs="Franklin Gothic Heavy"/>
      <w:spacing w:val="-1"/>
      <w:sz w:val="21"/>
      <w:szCs w:val="21"/>
    </w:rPr>
  </w:style>
  <w:style w:type="paragraph" w:customStyle="1" w:styleId="a8">
    <w:name w:val="Колонтитул"/>
    <w:basedOn w:val="a"/>
    <w:link w:val="a7"/>
    <w:rsid w:val="00A20B91"/>
    <w:pPr>
      <w:shd w:val="clear" w:color="auto" w:fill="FFFFFF"/>
      <w:spacing w:line="0" w:lineRule="atLeast"/>
    </w:pPr>
    <w:rPr>
      <w:rFonts w:ascii="Times New Roman" w:eastAsia="Times New Roman" w:hAnsi="Times New Roman" w:cs="Times New Roman"/>
      <w:spacing w:val="4"/>
      <w:sz w:val="21"/>
      <w:szCs w:val="21"/>
    </w:rPr>
  </w:style>
  <w:style w:type="paragraph" w:customStyle="1" w:styleId="111">
    <w:name w:val="Основной текст (11)"/>
    <w:basedOn w:val="a"/>
    <w:link w:val="110"/>
    <w:rsid w:val="00A20B91"/>
    <w:pPr>
      <w:shd w:val="clear" w:color="auto" w:fill="FFFFFF"/>
      <w:spacing w:line="480" w:lineRule="exact"/>
    </w:pPr>
    <w:rPr>
      <w:rFonts w:ascii="Franklin Gothic Demi" w:eastAsia="Franklin Gothic Demi" w:hAnsi="Franklin Gothic Demi" w:cs="Franklin Gothic Demi"/>
      <w:spacing w:val="-3"/>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B9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0B91"/>
    <w:rPr>
      <w:color w:val="0066CC"/>
      <w:u w:val="single"/>
    </w:rPr>
  </w:style>
  <w:style w:type="character" w:customStyle="1" w:styleId="a4">
    <w:name w:val="Подпись к картинке_"/>
    <w:basedOn w:val="a0"/>
    <w:link w:val="a5"/>
    <w:rsid w:val="00A20B91"/>
    <w:rPr>
      <w:rFonts w:ascii="Times New Roman" w:eastAsia="Times New Roman" w:hAnsi="Times New Roman" w:cs="Times New Roman"/>
      <w:b/>
      <w:bCs/>
      <w:i w:val="0"/>
      <w:iCs w:val="0"/>
      <w:smallCaps w:val="0"/>
      <w:strike w:val="0"/>
      <w:spacing w:val="4"/>
      <w:sz w:val="18"/>
      <w:szCs w:val="18"/>
      <w:u w:val="none"/>
    </w:rPr>
  </w:style>
  <w:style w:type="character" w:customStyle="1" w:styleId="2">
    <w:name w:val="Основной текст (2)_"/>
    <w:basedOn w:val="a0"/>
    <w:link w:val="20"/>
    <w:rsid w:val="00A20B91"/>
    <w:rPr>
      <w:rFonts w:ascii="Times New Roman" w:eastAsia="Times New Roman" w:hAnsi="Times New Roman" w:cs="Times New Roman"/>
      <w:b/>
      <w:bCs/>
      <w:i w:val="0"/>
      <w:iCs w:val="0"/>
      <w:smallCaps w:val="0"/>
      <w:strike w:val="0"/>
      <w:spacing w:val="4"/>
      <w:sz w:val="21"/>
      <w:szCs w:val="21"/>
      <w:u w:val="none"/>
    </w:rPr>
  </w:style>
  <w:style w:type="character" w:customStyle="1" w:styleId="a6">
    <w:name w:val="Основной текст_"/>
    <w:basedOn w:val="a0"/>
    <w:link w:val="1"/>
    <w:rsid w:val="00A20B91"/>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3">
    <w:name w:val="Основной текст (3)_"/>
    <w:basedOn w:val="a0"/>
    <w:link w:val="30"/>
    <w:rsid w:val="00A20B91"/>
    <w:rPr>
      <w:rFonts w:ascii="Times New Roman" w:eastAsia="Times New Roman" w:hAnsi="Times New Roman" w:cs="Times New Roman"/>
      <w:b w:val="0"/>
      <w:bCs w:val="0"/>
      <w:i w:val="0"/>
      <w:iCs w:val="0"/>
      <w:smallCaps w:val="0"/>
      <w:strike w:val="0"/>
      <w:spacing w:val="6"/>
      <w:sz w:val="17"/>
      <w:szCs w:val="17"/>
      <w:u w:val="none"/>
    </w:rPr>
  </w:style>
  <w:style w:type="character" w:customStyle="1" w:styleId="4">
    <w:name w:val="Основной текст (4)_"/>
    <w:basedOn w:val="a0"/>
    <w:link w:val="40"/>
    <w:rsid w:val="00A20B91"/>
    <w:rPr>
      <w:rFonts w:ascii="Times New Roman" w:eastAsia="Times New Roman" w:hAnsi="Times New Roman" w:cs="Times New Roman"/>
      <w:b/>
      <w:bCs/>
      <w:i w:val="0"/>
      <w:iCs w:val="0"/>
      <w:smallCaps w:val="0"/>
      <w:strike w:val="0"/>
      <w:spacing w:val="3"/>
      <w:sz w:val="13"/>
      <w:szCs w:val="13"/>
      <w:u w:val="none"/>
    </w:rPr>
  </w:style>
  <w:style w:type="character" w:customStyle="1" w:styleId="5">
    <w:name w:val="Основной текст (5)_"/>
    <w:basedOn w:val="a0"/>
    <w:link w:val="50"/>
    <w:rsid w:val="00A20B91"/>
    <w:rPr>
      <w:rFonts w:ascii="Times New Roman" w:eastAsia="Times New Roman" w:hAnsi="Times New Roman" w:cs="Times New Roman"/>
      <w:b/>
      <w:bCs/>
      <w:i w:val="0"/>
      <w:iCs w:val="0"/>
      <w:smallCaps w:val="0"/>
      <w:strike w:val="0"/>
      <w:spacing w:val="3"/>
      <w:sz w:val="29"/>
      <w:szCs w:val="29"/>
      <w:u w:val="none"/>
    </w:rPr>
  </w:style>
  <w:style w:type="character" w:customStyle="1" w:styleId="6">
    <w:name w:val="Основной текст (6)_"/>
    <w:basedOn w:val="a0"/>
    <w:link w:val="60"/>
    <w:rsid w:val="00A20B91"/>
    <w:rPr>
      <w:rFonts w:ascii="Times New Roman" w:eastAsia="Times New Roman" w:hAnsi="Times New Roman" w:cs="Times New Roman"/>
      <w:b/>
      <w:bCs/>
      <w:i w:val="0"/>
      <w:iCs w:val="0"/>
      <w:smallCaps w:val="0"/>
      <w:strike w:val="0"/>
      <w:spacing w:val="4"/>
      <w:sz w:val="25"/>
      <w:szCs w:val="25"/>
      <w:u w:val="none"/>
    </w:rPr>
  </w:style>
  <w:style w:type="character" w:customStyle="1" w:styleId="0pt">
    <w:name w:val="Основной текст + Полужирный;Интервал 0 pt"/>
    <w:basedOn w:val="a6"/>
    <w:rsid w:val="00A20B9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10">
    <w:name w:val="Заголовок №1_"/>
    <w:basedOn w:val="a0"/>
    <w:link w:val="11"/>
    <w:rsid w:val="00A20B91"/>
    <w:rPr>
      <w:rFonts w:ascii="Times New Roman" w:eastAsia="Times New Roman" w:hAnsi="Times New Roman" w:cs="Times New Roman"/>
      <w:b/>
      <w:bCs/>
      <w:i w:val="0"/>
      <w:iCs w:val="0"/>
      <w:smallCaps w:val="0"/>
      <w:strike w:val="0"/>
      <w:spacing w:val="4"/>
      <w:sz w:val="25"/>
      <w:szCs w:val="25"/>
      <w:u w:val="none"/>
    </w:rPr>
  </w:style>
  <w:style w:type="character" w:customStyle="1" w:styleId="7">
    <w:name w:val="Основной текст (7)_"/>
    <w:basedOn w:val="a0"/>
    <w:link w:val="70"/>
    <w:rsid w:val="00A20B91"/>
    <w:rPr>
      <w:rFonts w:ascii="Impact" w:eastAsia="Impact" w:hAnsi="Impact" w:cs="Impact"/>
      <w:b w:val="0"/>
      <w:bCs w:val="0"/>
      <w:i w:val="0"/>
      <w:iCs w:val="0"/>
      <w:smallCaps w:val="0"/>
      <w:strike w:val="0"/>
      <w:sz w:val="28"/>
      <w:szCs w:val="28"/>
      <w:u w:val="none"/>
    </w:rPr>
  </w:style>
  <w:style w:type="character" w:customStyle="1" w:styleId="9">
    <w:name w:val="Основной текст (9)_"/>
    <w:basedOn w:val="a0"/>
    <w:link w:val="90"/>
    <w:rsid w:val="00A20B91"/>
    <w:rPr>
      <w:rFonts w:ascii="Times New Roman" w:eastAsia="Times New Roman" w:hAnsi="Times New Roman" w:cs="Times New Roman"/>
      <w:b w:val="0"/>
      <w:bCs w:val="0"/>
      <w:i w:val="0"/>
      <w:iCs w:val="0"/>
      <w:smallCaps w:val="0"/>
      <w:strike w:val="0"/>
      <w:sz w:val="28"/>
      <w:szCs w:val="28"/>
      <w:u w:val="none"/>
    </w:rPr>
  </w:style>
  <w:style w:type="character" w:customStyle="1" w:styleId="100">
    <w:name w:val="Основной текст (10)_"/>
    <w:basedOn w:val="a0"/>
    <w:link w:val="101"/>
    <w:rsid w:val="00A20B91"/>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sid w:val="00A20B91"/>
    <w:rPr>
      <w:rFonts w:ascii="Franklin Gothic Heavy" w:eastAsia="Franklin Gothic Heavy" w:hAnsi="Franklin Gothic Heavy" w:cs="Franklin Gothic Heavy"/>
      <w:b w:val="0"/>
      <w:bCs w:val="0"/>
      <w:i w:val="0"/>
      <w:iCs w:val="0"/>
      <w:smallCaps w:val="0"/>
      <w:strike w:val="0"/>
      <w:spacing w:val="-1"/>
      <w:sz w:val="21"/>
      <w:szCs w:val="21"/>
      <w:u w:val="none"/>
    </w:rPr>
  </w:style>
  <w:style w:type="character" w:customStyle="1" w:styleId="a7">
    <w:name w:val="Колонтитул_"/>
    <w:basedOn w:val="a0"/>
    <w:link w:val="a8"/>
    <w:rsid w:val="00A20B91"/>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110">
    <w:name w:val="Основной текст (11)_"/>
    <w:basedOn w:val="a0"/>
    <w:link w:val="111"/>
    <w:rsid w:val="00A20B91"/>
    <w:rPr>
      <w:rFonts w:ascii="Franklin Gothic Demi" w:eastAsia="Franklin Gothic Demi" w:hAnsi="Franklin Gothic Demi" w:cs="Franklin Gothic Demi"/>
      <w:b w:val="0"/>
      <w:bCs w:val="0"/>
      <w:i w:val="0"/>
      <w:iCs w:val="0"/>
      <w:smallCaps w:val="0"/>
      <w:strike w:val="0"/>
      <w:spacing w:val="-3"/>
      <w:sz w:val="25"/>
      <w:szCs w:val="25"/>
      <w:u w:val="none"/>
    </w:rPr>
  </w:style>
  <w:style w:type="character" w:customStyle="1" w:styleId="a9">
    <w:name w:val="Основной текст + Малые прописные"/>
    <w:basedOn w:val="a6"/>
    <w:rsid w:val="00A20B91"/>
    <w:rPr>
      <w:rFonts w:ascii="Times New Roman" w:eastAsia="Times New Roman" w:hAnsi="Times New Roman" w:cs="Times New Roman"/>
      <w:b w:val="0"/>
      <w:bCs w:val="0"/>
      <w:i w:val="0"/>
      <w:iCs w:val="0"/>
      <w:smallCaps/>
      <w:strike w:val="0"/>
      <w:color w:val="000000"/>
      <w:spacing w:val="2"/>
      <w:w w:val="100"/>
      <w:position w:val="0"/>
      <w:sz w:val="25"/>
      <w:szCs w:val="25"/>
      <w:u w:val="none"/>
    </w:rPr>
  </w:style>
  <w:style w:type="paragraph" w:customStyle="1" w:styleId="a5">
    <w:name w:val="Подпись к картинке"/>
    <w:basedOn w:val="a"/>
    <w:link w:val="a4"/>
    <w:rsid w:val="00A20B91"/>
    <w:pPr>
      <w:shd w:val="clear" w:color="auto" w:fill="FFFFFF"/>
      <w:spacing w:line="269" w:lineRule="exact"/>
      <w:jc w:val="center"/>
    </w:pPr>
    <w:rPr>
      <w:rFonts w:ascii="Times New Roman" w:eastAsia="Times New Roman" w:hAnsi="Times New Roman" w:cs="Times New Roman"/>
      <w:b/>
      <w:bCs/>
      <w:spacing w:val="4"/>
      <w:sz w:val="18"/>
      <w:szCs w:val="18"/>
    </w:rPr>
  </w:style>
  <w:style w:type="paragraph" w:customStyle="1" w:styleId="20">
    <w:name w:val="Основной текст (2)"/>
    <w:basedOn w:val="a"/>
    <w:link w:val="2"/>
    <w:rsid w:val="00A20B91"/>
    <w:pPr>
      <w:shd w:val="clear" w:color="auto" w:fill="FFFFFF"/>
      <w:spacing w:after="480" w:line="0" w:lineRule="atLeast"/>
      <w:jc w:val="center"/>
    </w:pPr>
    <w:rPr>
      <w:rFonts w:ascii="Times New Roman" w:eastAsia="Times New Roman" w:hAnsi="Times New Roman" w:cs="Times New Roman"/>
      <w:b/>
      <w:bCs/>
      <w:spacing w:val="4"/>
      <w:sz w:val="21"/>
      <w:szCs w:val="21"/>
    </w:rPr>
  </w:style>
  <w:style w:type="paragraph" w:customStyle="1" w:styleId="1">
    <w:name w:val="Основной текст1"/>
    <w:basedOn w:val="a"/>
    <w:link w:val="a6"/>
    <w:rsid w:val="00A20B91"/>
    <w:pPr>
      <w:shd w:val="clear" w:color="auto" w:fill="FFFFFF"/>
      <w:spacing w:line="322" w:lineRule="exact"/>
    </w:pPr>
    <w:rPr>
      <w:rFonts w:ascii="Times New Roman" w:eastAsia="Times New Roman" w:hAnsi="Times New Roman" w:cs="Times New Roman"/>
      <w:spacing w:val="2"/>
      <w:sz w:val="25"/>
      <w:szCs w:val="25"/>
    </w:rPr>
  </w:style>
  <w:style w:type="paragraph" w:customStyle="1" w:styleId="30">
    <w:name w:val="Основной текст (3)"/>
    <w:basedOn w:val="a"/>
    <w:link w:val="3"/>
    <w:rsid w:val="00A20B91"/>
    <w:pPr>
      <w:shd w:val="clear" w:color="auto" w:fill="FFFFFF"/>
      <w:spacing w:before="480" w:after="960" w:line="226" w:lineRule="exact"/>
      <w:jc w:val="center"/>
    </w:pPr>
    <w:rPr>
      <w:rFonts w:ascii="Times New Roman" w:eastAsia="Times New Roman" w:hAnsi="Times New Roman" w:cs="Times New Roman"/>
      <w:spacing w:val="6"/>
      <w:sz w:val="17"/>
      <w:szCs w:val="17"/>
    </w:rPr>
  </w:style>
  <w:style w:type="paragraph" w:customStyle="1" w:styleId="40">
    <w:name w:val="Основной текст (4)"/>
    <w:basedOn w:val="a"/>
    <w:link w:val="4"/>
    <w:rsid w:val="00A20B91"/>
    <w:pPr>
      <w:shd w:val="clear" w:color="auto" w:fill="FFFFFF"/>
      <w:spacing w:line="0" w:lineRule="atLeast"/>
    </w:pPr>
    <w:rPr>
      <w:rFonts w:ascii="Times New Roman" w:eastAsia="Times New Roman" w:hAnsi="Times New Roman" w:cs="Times New Roman"/>
      <w:b/>
      <w:bCs/>
      <w:spacing w:val="3"/>
      <w:sz w:val="13"/>
      <w:szCs w:val="13"/>
    </w:rPr>
  </w:style>
  <w:style w:type="paragraph" w:customStyle="1" w:styleId="50">
    <w:name w:val="Основной текст (5)"/>
    <w:basedOn w:val="a"/>
    <w:link w:val="5"/>
    <w:rsid w:val="00A20B91"/>
    <w:pPr>
      <w:shd w:val="clear" w:color="auto" w:fill="FFFFFF"/>
      <w:spacing w:after="840" w:line="0" w:lineRule="atLeast"/>
      <w:jc w:val="right"/>
    </w:pPr>
    <w:rPr>
      <w:rFonts w:ascii="Times New Roman" w:eastAsia="Times New Roman" w:hAnsi="Times New Roman" w:cs="Times New Roman"/>
      <w:b/>
      <w:bCs/>
      <w:spacing w:val="3"/>
      <w:sz w:val="29"/>
      <w:szCs w:val="29"/>
    </w:rPr>
  </w:style>
  <w:style w:type="paragraph" w:customStyle="1" w:styleId="60">
    <w:name w:val="Основной текст (6)"/>
    <w:basedOn w:val="a"/>
    <w:link w:val="6"/>
    <w:rsid w:val="00A20B91"/>
    <w:pPr>
      <w:shd w:val="clear" w:color="auto" w:fill="FFFFFF"/>
      <w:spacing w:before="420" w:line="480" w:lineRule="exact"/>
      <w:jc w:val="both"/>
    </w:pPr>
    <w:rPr>
      <w:rFonts w:ascii="Times New Roman" w:eastAsia="Times New Roman" w:hAnsi="Times New Roman" w:cs="Times New Roman"/>
      <w:b/>
      <w:bCs/>
      <w:spacing w:val="4"/>
      <w:sz w:val="25"/>
      <w:szCs w:val="25"/>
    </w:rPr>
  </w:style>
  <w:style w:type="paragraph" w:customStyle="1" w:styleId="11">
    <w:name w:val="Заголовок №1"/>
    <w:basedOn w:val="a"/>
    <w:link w:val="10"/>
    <w:rsid w:val="00A20B91"/>
    <w:pPr>
      <w:shd w:val="clear" w:color="auto" w:fill="FFFFFF"/>
      <w:spacing w:before="60" w:line="480" w:lineRule="exact"/>
      <w:ind w:firstLine="700"/>
      <w:jc w:val="both"/>
      <w:outlineLvl w:val="0"/>
    </w:pPr>
    <w:rPr>
      <w:rFonts w:ascii="Times New Roman" w:eastAsia="Times New Roman" w:hAnsi="Times New Roman" w:cs="Times New Roman"/>
      <w:b/>
      <w:bCs/>
      <w:spacing w:val="4"/>
      <w:sz w:val="25"/>
      <w:szCs w:val="25"/>
    </w:rPr>
  </w:style>
  <w:style w:type="paragraph" w:customStyle="1" w:styleId="70">
    <w:name w:val="Основной текст (7)"/>
    <w:basedOn w:val="a"/>
    <w:link w:val="7"/>
    <w:rsid w:val="00A20B91"/>
    <w:pPr>
      <w:shd w:val="clear" w:color="auto" w:fill="FFFFFF"/>
      <w:spacing w:line="0" w:lineRule="atLeast"/>
    </w:pPr>
    <w:rPr>
      <w:rFonts w:ascii="Impact" w:eastAsia="Impact" w:hAnsi="Impact" w:cs="Impact"/>
      <w:sz w:val="28"/>
      <w:szCs w:val="28"/>
    </w:rPr>
  </w:style>
  <w:style w:type="paragraph" w:customStyle="1" w:styleId="90">
    <w:name w:val="Основной текст (9)"/>
    <w:basedOn w:val="a"/>
    <w:link w:val="9"/>
    <w:rsid w:val="00A20B91"/>
    <w:pPr>
      <w:shd w:val="clear" w:color="auto" w:fill="FFFFFF"/>
      <w:spacing w:line="0" w:lineRule="atLeast"/>
    </w:pPr>
    <w:rPr>
      <w:rFonts w:ascii="Times New Roman" w:eastAsia="Times New Roman" w:hAnsi="Times New Roman" w:cs="Times New Roman"/>
      <w:sz w:val="28"/>
      <w:szCs w:val="28"/>
    </w:rPr>
  </w:style>
  <w:style w:type="paragraph" w:customStyle="1" w:styleId="101">
    <w:name w:val="Основной текст (10)"/>
    <w:basedOn w:val="a"/>
    <w:link w:val="100"/>
    <w:rsid w:val="00A20B91"/>
    <w:pPr>
      <w:shd w:val="clear" w:color="auto" w:fill="FFFFFF"/>
      <w:spacing w:line="0" w:lineRule="atLeast"/>
    </w:pPr>
    <w:rPr>
      <w:rFonts w:ascii="Times New Roman" w:eastAsia="Times New Roman" w:hAnsi="Times New Roman" w:cs="Times New Roman"/>
      <w:b/>
      <w:bCs/>
    </w:rPr>
  </w:style>
  <w:style w:type="paragraph" w:customStyle="1" w:styleId="80">
    <w:name w:val="Основной текст (8)"/>
    <w:basedOn w:val="a"/>
    <w:link w:val="8"/>
    <w:rsid w:val="00A20B91"/>
    <w:pPr>
      <w:shd w:val="clear" w:color="auto" w:fill="FFFFFF"/>
      <w:spacing w:line="0" w:lineRule="atLeast"/>
    </w:pPr>
    <w:rPr>
      <w:rFonts w:ascii="Franklin Gothic Heavy" w:eastAsia="Franklin Gothic Heavy" w:hAnsi="Franklin Gothic Heavy" w:cs="Franklin Gothic Heavy"/>
      <w:spacing w:val="-1"/>
      <w:sz w:val="21"/>
      <w:szCs w:val="21"/>
    </w:rPr>
  </w:style>
  <w:style w:type="paragraph" w:customStyle="1" w:styleId="a8">
    <w:name w:val="Колонтитул"/>
    <w:basedOn w:val="a"/>
    <w:link w:val="a7"/>
    <w:rsid w:val="00A20B91"/>
    <w:pPr>
      <w:shd w:val="clear" w:color="auto" w:fill="FFFFFF"/>
      <w:spacing w:line="0" w:lineRule="atLeast"/>
    </w:pPr>
    <w:rPr>
      <w:rFonts w:ascii="Times New Roman" w:eastAsia="Times New Roman" w:hAnsi="Times New Roman" w:cs="Times New Roman"/>
      <w:spacing w:val="4"/>
      <w:sz w:val="21"/>
      <w:szCs w:val="21"/>
    </w:rPr>
  </w:style>
  <w:style w:type="paragraph" w:customStyle="1" w:styleId="111">
    <w:name w:val="Основной текст (11)"/>
    <w:basedOn w:val="a"/>
    <w:link w:val="110"/>
    <w:rsid w:val="00A20B91"/>
    <w:pPr>
      <w:shd w:val="clear" w:color="auto" w:fill="FFFFFF"/>
      <w:spacing w:line="480" w:lineRule="exact"/>
    </w:pPr>
    <w:rPr>
      <w:rFonts w:ascii="Franklin Gothic Demi" w:eastAsia="Franklin Gothic Demi" w:hAnsi="Franklin Gothic Demi" w:cs="Franklin Gothic Demi"/>
      <w:spacing w:val="-3"/>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03@m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4758</Words>
  <Characters>27127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Ольга Станиславовна Докукина</cp:lastModifiedBy>
  <cp:revision>2</cp:revision>
  <dcterms:created xsi:type="dcterms:W3CDTF">2014-03-21T11:45:00Z</dcterms:created>
  <dcterms:modified xsi:type="dcterms:W3CDTF">2014-03-21T11:45:00Z</dcterms:modified>
</cp:coreProperties>
</file>